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77AC0" w14:textId="648FCD37" w:rsidR="00F61499" w:rsidRPr="003465C0" w:rsidRDefault="00F61499" w:rsidP="00F61499">
      <w:pPr>
        <w:jc w:val="both"/>
        <w:rPr>
          <w:rFonts w:eastAsia="Times New Roman"/>
          <w:sz w:val="20"/>
          <w:szCs w:val="20"/>
        </w:rPr>
      </w:pPr>
      <w:r w:rsidRPr="003465C0">
        <w:rPr>
          <w:rFonts w:eastAsia="Times New Roman"/>
          <w:sz w:val="22"/>
          <w:szCs w:val="22"/>
        </w:rPr>
        <w:t xml:space="preserve">Dear </w:t>
      </w:r>
      <w:r w:rsidR="000641A5">
        <w:rPr>
          <w:rFonts w:eastAsia="Times New Roman"/>
          <w:sz w:val="22"/>
          <w:szCs w:val="22"/>
        </w:rPr>
        <w:t>colleagues</w:t>
      </w:r>
      <w:r w:rsidRPr="003465C0">
        <w:rPr>
          <w:rFonts w:eastAsia="Times New Roman"/>
          <w:sz w:val="22"/>
          <w:szCs w:val="22"/>
        </w:rPr>
        <w:t>,</w:t>
      </w:r>
    </w:p>
    <w:p w14:paraId="0E7CF9AF" w14:textId="77777777" w:rsidR="00F61499" w:rsidRPr="003465C0" w:rsidRDefault="00F61499" w:rsidP="00F61499">
      <w:pPr>
        <w:jc w:val="both"/>
        <w:rPr>
          <w:rFonts w:eastAsia="Times New Roman"/>
          <w:sz w:val="22"/>
          <w:szCs w:val="22"/>
        </w:rPr>
      </w:pPr>
    </w:p>
    <w:p w14:paraId="6B83718F" w14:textId="5C90738F" w:rsidR="00F61499" w:rsidRPr="003465C0" w:rsidRDefault="000641A5" w:rsidP="00F61499">
      <w:pPr>
        <w:jc w:val="both"/>
        <w:rPr>
          <w:rFonts w:eastAsia="Times New Roman"/>
          <w:sz w:val="22"/>
          <w:szCs w:val="22"/>
        </w:rPr>
      </w:pPr>
      <w:r w:rsidRPr="00BB347C">
        <w:rPr>
          <w:rFonts w:eastAsia="Times New Roman"/>
          <w:sz w:val="22"/>
          <w:szCs w:val="22"/>
        </w:rPr>
        <w:t>DG INTPA, FARA and DeSIRA-LIFT are</w:t>
      </w:r>
      <w:r w:rsidR="00F61499" w:rsidRPr="00BB347C">
        <w:rPr>
          <w:rFonts w:eastAsia="Times New Roman"/>
          <w:sz w:val="22"/>
          <w:szCs w:val="22"/>
        </w:rPr>
        <w:t xml:space="preserve"> pleased to invite you to the Africa-Europe Week taking place</w:t>
      </w:r>
      <w:r w:rsidR="00F61499" w:rsidRPr="6576DAE2">
        <w:rPr>
          <w:rFonts w:eastAsia="Times New Roman"/>
          <w:sz w:val="22"/>
          <w:szCs w:val="22"/>
        </w:rPr>
        <w:t xml:space="preserve"> from 14 – 18 February 2022, where we will be holding a session on</w:t>
      </w:r>
      <w:r>
        <w:rPr>
          <w:rFonts w:eastAsia="Times New Roman"/>
          <w:sz w:val="22"/>
          <w:szCs w:val="22"/>
        </w:rPr>
        <w:t xml:space="preserve"> </w:t>
      </w:r>
      <w:r w:rsidR="00F06E5C">
        <w:rPr>
          <w:rFonts w:eastAsia="Times New Roman"/>
          <w:sz w:val="22"/>
          <w:szCs w:val="22"/>
        </w:rPr>
        <w:t>‘</w:t>
      </w:r>
      <w:r w:rsidR="00F06E5C" w:rsidRPr="00F06E5C">
        <w:rPr>
          <w:i/>
          <w:iCs/>
          <w:lang w:val="en-GB"/>
        </w:rPr>
        <w:t>Reflections on a common research and innovation agenda for agroecological transitions of agri-food systems under AU/EU policy frameworks</w:t>
      </w:r>
      <w:r w:rsidR="00F06E5C">
        <w:rPr>
          <w:lang w:val="en-GB"/>
        </w:rPr>
        <w:t>’</w:t>
      </w:r>
      <w:r w:rsidR="00F61499" w:rsidRPr="6576DAE2">
        <w:rPr>
          <w:rFonts w:eastAsia="Times New Roman"/>
          <w:sz w:val="22"/>
          <w:szCs w:val="22"/>
        </w:rPr>
        <w:t>. </w:t>
      </w:r>
    </w:p>
    <w:p w14:paraId="2CA863A0" w14:textId="77777777" w:rsidR="00F61499" w:rsidRPr="003465C0" w:rsidRDefault="00F61499" w:rsidP="00F61499">
      <w:pPr>
        <w:jc w:val="both"/>
        <w:rPr>
          <w:rFonts w:eastAsia="Times New Roman"/>
          <w:sz w:val="22"/>
          <w:szCs w:val="22"/>
        </w:rPr>
      </w:pPr>
    </w:p>
    <w:p w14:paraId="6FB9DD22" w14:textId="77777777" w:rsidR="0075762D" w:rsidRPr="00473D38" w:rsidRDefault="00F61499" w:rsidP="0075762D">
      <w:pPr>
        <w:rPr>
          <w:lang w:val="en-GB"/>
        </w:rPr>
      </w:pPr>
      <w:r w:rsidRPr="006A682C">
        <w:rPr>
          <w:rFonts w:eastAsia="Times New Roman" w:cstheme="minorHAnsi"/>
          <w:sz w:val="22"/>
          <w:szCs w:val="22"/>
        </w:rPr>
        <w:t>The session we are organising will focus on </w:t>
      </w:r>
      <w:r w:rsidR="006A682C" w:rsidRPr="006A682C">
        <w:rPr>
          <w:rFonts w:cstheme="minorHAnsi"/>
          <w:sz w:val="22"/>
          <w:szCs w:val="22"/>
          <w:lang w:val="en-GB"/>
        </w:rPr>
        <w:t>the implications of new EU policy frameworks for Africa-Europe partnerships on the research and innovation (R&amp;I) priorities for agroecological transitions of agri-food systems based on reflections of African stakeholders</w:t>
      </w:r>
      <w:r w:rsidR="00470A15">
        <w:rPr>
          <w:rFonts w:cstheme="minorHAnsi"/>
          <w:sz w:val="22"/>
          <w:szCs w:val="22"/>
          <w:lang w:val="en-GB"/>
        </w:rPr>
        <w:t xml:space="preserve">. </w:t>
      </w:r>
      <w:r w:rsidR="0075762D">
        <w:rPr>
          <w:lang w:val="en-GB"/>
        </w:rPr>
        <w:t>The specific objectives of the side event are:</w:t>
      </w:r>
    </w:p>
    <w:p w14:paraId="14BACF62" w14:textId="1097AD6A" w:rsidR="0075762D" w:rsidRPr="0075762D" w:rsidRDefault="0075762D" w:rsidP="0075762D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asciiTheme="minorHAnsi" w:hAnsiTheme="minorHAnsi" w:cstheme="minorHAnsi"/>
          <w:sz w:val="22"/>
          <w:lang w:val="en-GB"/>
        </w:rPr>
      </w:pPr>
      <w:r w:rsidRPr="0075762D">
        <w:rPr>
          <w:rFonts w:asciiTheme="minorHAnsi" w:hAnsiTheme="minorHAnsi" w:cstheme="minorHAnsi"/>
          <w:sz w:val="22"/>
          <w:lang w:val="en-GB"/>
        </w:rPr>
        <w:t>To discuss the i</w:t>
      </w:r>
      <w:r w:rsidRPr="00C123FA">
        <w:rPr>
          <w:rFonts w:asciiTheme="minorHAnsi" w:hAnsiTheme="minorHAnsi" w:cstheme="minorHAnsi"/>
          <w:sz w:val="22"/>
          <w:lang w:val="en-GB"/>
        </w:rPr>
        <w:t xml:space="preserve">mplications of the </w:t>
      </w:r>
      <w:hyperlink r:id="rId10" w:history="1">
        <w:r w:rsidRPr="00C123FA">
          <w:rPr>
            <w:rStyle w:val="Hyperlink"/>
            <w:rFonts w:asciiTheme="minorHAnsi" w:hAnsiTheme="minorHAnsi" w:cstheme="minorHAnsi"/>
            <w:sz w:val="22"/>
            <w:lang w:val="en-GB"/>
          </w:rPr>
          <w:t>EU Green Deal</w:t>
        </w:r>
      </w:hyperlink>
      <w:r w:rsidRPr="00C123FA">
        <w:rPr>
          <w:rFonts w:asciiTheme="minorHAnsi" w:hAnsiTheme="minorHAnsi" w:cstheme="minorHAnsi"/>
          <w:sz w:val="22"/>
          <w:lang w:val="en-GB"/>
        </w:rPr>
        <w:t xml:space="preserve"> including the </w:t>
      </w:r>
      <w:hyperlink r:id="rId11" w:history="1">
        <w:r w:rsidRPr="00C123FA">
          <w:rPr>
            <w:rStyle w:val="Hyperlink"/>
            <w:rFonts w:asciiTheme="minorHAnsi" w:hAnsiTheme="minorHAnsi" w:cstheme="minorHAnsi"/>
            <w:sz w:val="22"/>
            <w:lang w:val="en-GB"/>
          </w:rPr>
          <w:t>Farm-to-Fork strategy</w:t>
        </w:r>
      </w:hyperlink>
      <w:r w:rsidRPr="00C123FA">
        <w:rPr>
          <w:rFonts w:asciiTheme="minorHAnsi" w:hAnsiTheme="minorHAnsi" w:cstheme="minorHAnsi"/>
          <w:sz w:val="22"/>
          <w:lang w:val="en-GB"/>
        </w:rPr>
        <w:t xml:space="preserve"> and </w:t>
      </w:r>
      <w:r w:rsidR="00C123FA" w:rsidRPr="00C123FA">
        <w:rPr>
          <w:rFonts w:asciiTheme="minorHAnsi" w:hAnsiTheme="minorHAnsi" w:cstheme="minorHAnsi"/>
          <w:sz w:val="22"/>
          <w:lang w:val="en-GB"/>
        </w:rPr>
        <w:t xml:space="preserve">INTPA priorities </w:t>
      </w:r>
      <w:r w:rsidRPr="00C123FA">
        <w:rPr>
          <w:rFonts w:asciiTheme="minorHAnsi" w:hAnsiTheme="minorHAnsi" w:cstheme="minorHAnsi"/>
          <w:sz w:val="22"/>
          <w:lang w:val="en-GB"/>
        </w:rPr>
        <w:t>f</w:t>
      </w:r>
      <w:r w:rsidRPr="0075762D">
        <w:rPr>
          <w:rFonts w:asciiTheme="minorHAnsi" w:hAnsiTheme="minorHAnsi" w:cstheme="minorHAnsi"/>
          <w:sz w:val="22"/>
          <w:lang w:val="en-GB"/>
        </w:rPr>
        <w:t>or the AU/EU agenda on research and innovation (R&amp;I) for agri-food systems.</w:t>
      </w:r>
    </w:p>
    <w:p w14:paraId="6D3DF4BB" w14:textId="37F38825" w:rsidR="00470A15" w:rsidRPr="0075762D" w:rsidRDefault="0075762D" w:rsidP="0075762D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asciiTheme="minorHAnsi" w:hAnsiTheme="minorHAnsi" w:cstheme="minorHAnsi"/>
          <w:sz w:val="22"/>
          <w:lang w:val="en-GB"/>
        </w:rPr>
      </w:pPr>
      <w:r w:rsidRPr="0075762D">
        <w:rPr>
          <w:rFonts w:asciiTheme="minorHAnsi" w:hAnsiTheme="minorHAnsi" w:cstheme="minorHAnsi"/>
          <w:sz w:val="22"/>
          <w:lang w:val="en-GB"/>
        </w:rPr>
        <w:t>To provide input on R&amp;I priorities and actions in African-European partnerships to support agroecological transitions under the sustainability / green agenda for agri-food systems in Africa.</w:t>
      </w:r>
    </w:p>
    <w:p w14:paraId="1C4A2D9F" w14:textId="77777777" w:rsidR="00470A15" w:rsidRDefault="00470A15" w:rsidP="00470A15">
      <w:pPr>
        <w:rPr>
          <w:rFonts w:cstheme="minorHAnsi"/>
          <w:sz w:val="22"/>
          <w:szCs w:val="22"/>
          <w:lang w:val="en-GB"/>
        </w:rPr>
      </w:pPr>
    </w:p>
    <w:p w14:paraId="5302C186" w14:textId="0746B7B4" w:rsidR="00F61499" w:rsidRDefault="00470A15" w:rsidP="00470A15">
      <w:pPr>
        <w:rPr>
          <w:rFonts w:eastAsia="Times New Roman"/>
          <w:i/>
          <w:iCs/>
          <w:sz w:val="22"/>
          <w:szCs w:val="22"/>
        </w:rPr>
      </w:pPr>
      <w:r>
        <w:rPr>
          <w:rFonts w:cstheme="minorHAnsi"/>
          <w:sz w:val="22"/>
          <w:szCs w:val="22"/>
          <w:lang w:val="en-GB"/>
        </w:rPr>
        <w:t xml:space="preserve">The session </w:t>
      </w:r>
      <w:r w:rsidR="00F61499" w:rsidRPr="00753014">
        <w:rPr>
          <w:rFonts w:eastAsia="Times New Roman"/>
          <w:sz w:val="22"/>
          <w:szCs w:val="22"/>
        </w:rPr>
        <w:t>will take place on</w:t>
      </w:r>
      <w:r>
        <w:rPr>
          <w:rFonts w:eastAsia="Times New Roman"/>
          <w:sz w:val="22"/>
          <w:szCs w:val="22"/>
        </w:rPr>
        <w:t xml:space="preserve"> Thursday 17</w:t>
      </w:r>
      <w:r w:rsidRPr="00470A15">
        <w:rPr>
          <w:rFonts w:eastAsia="Times New Roman"/>
          <w:sz w:val="22"/>
          <w:szCs w:val="22"/>
          <w:vertAlign w:val="superscript"/>
        </w:rPr>
        <w:t>th</w:t>
      </w:r>
      <w:r>
        <w:rPr>
          <w:rFonts w:eastAsia="Times New Roman"/>
          <w:sz w:val="22"/>
          <w:szCs w:val="22"/>
        </w:rPr>
        <w:t xml:space="preserve"> February 2022</w:t>
      </w:r>
      <w:r w:rsidR="00F61499">
        <w:rPr>
          <w:rFonts w:eastAsia="Times New Roman"/>
          <w:i/>
          <w:iCs/>
          <w:sz w:val="22"/>
          <w:szCs w:val="22"/>
        </w:rPr>
        <w:t xml:space="preserve"> </w:t>
      </w:r>
      <w:r w:rsidR="00F61499" w:rsidRPr="00753014">
        <w:rPr>
          <w:rFonts w:eastAsia="Times New Roman"/>
          <w:sz w:val="22"/>
          <w:szCs w:val="22"/>
        </w:rPr>
        <w:t>at</w:t>
      </w:r>
      <w:r>
        <w:rPr>
          <w:rFonts w:eastAsia="Times New Roman"/>
          <w:i/>
          <w:iCs/>
          <w:sz w:val="22"/>
          <w:szCs w:val="22"/>
        </w:rPr>
        <w:t xml:space="preserve"> </w:t>
      </w:r>
      <w:r w:rsidRPr="00470A15">
        <w:rPr>
          <w:rFonts w:eastAsia="Times New Roman"/>
          <w:sz w:val="22"/>
          <w:szCs w:val="22"/>
        </w:rPr>
        <w:t>9h00 CET</w:t>
      </w:r>
      <w:r w:rsidR="00F61499">
        <w:rPr>
          <w:rFonts w:eastAsia="Times New Roman"/>
          <w:i/>
          <w:iCs/>
          <w:sz w:val="22"/>
          <w:szCs w:val="22"/>
        </w:rPr>
        <w:t>.</w:t>
      </w:r>
    </w:p>
    <w:p w14:paraId="3F0238E0" w14:textId="77777777" w:rsidR="00012079" w:rsidRPr="00753014" w:rsidRDefault="00012079" w:rsidP="00470A15">
      <w:pPr>
        <w:rPr>
          <w:rFonts w:eastAsia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40"/>
      </w:tblGrid>
      <w:tr w:rsidR="00C34AA3" w:rsidRPr="00E125E3" w14:paraId="3A189568" w14:textId="77777777" w:rsidTr="00F57B16">
        <w:tc>
          <w:tcPr>
            <w:tcW w:w="7940" w:type="dxa"/>
          </w:tcPr>
          <w:p w14:paraId="6CE8CD4B" w14:textId="77777777" w:rsidR="00C34AA3" w:rsidRPr="00E125E3" w:rsidRDefault="00C34AA3" w:rsidP="00F57B16">
            <w:pP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125E3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>Opening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 xml:space="preserve"> – </w:t>
            </w:r>
            <w:r w:rsidRPr="00E125E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Carla Montesi</w:t>
            </w:r>
            <w:r w:rsidRPr="00E125E3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E125E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(DG INTPA)</w:t>
            </w:r>
          </w:p>
        </w:tc>
      </w:tr>
      <w:tr w:rsidR="00C34AA3" w:rsidRPr="00E125E3" w14:paraId="19750A21" w14:textId="77777777" w:rsidTr="00F57B16">
        <w:tc>
          <w:tcPr>
            <w:tcW w:w="7940" w:type="dxa"/>
          </w:tcPr>
          <w:p w14:paraId="5C2884A1" w14:textId="77777777" w:rsidR="00C34AA3" w:rsidRPr="00E125E3" w:rsidRDefault="00C34AA3" w:rsidP="00F57B16">
            <w:pP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125E3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>Keynote I: Implications of the EU Policy Frameworks for R&amp;I priorities for agri-food systems in Africa</w:t>
            </w:r>
            <w:r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–</w:t>
            </w:r>
            <w:r w:rsidRPr="00E125E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 Tadas Briedis (DG Health) </w:t>
            </w:r>
          </w:p>
        </w:tc>
      </w:tr>
      <w:tr w:rsidR="00C34AA3" w:rsidRPr="00E125E3" w14:paraId="6B4F2643" w14:textId="77777777" w:rsidTr="00F57B16">
        <w:tc>
          <w:tcPr>
            <w:tcW w:w="7940" w:type="dxa"/>
          </w:tcPr>
          <w:p w14:paraId="3A124E35" w14:textId="77777777" w:rsidR="00C34AA3" w:rsidRPr="00E125E3" w:rsidRDefault="00C34AA3" w:rsidP="00F57B16">
            <w:pP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125E3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 xml:space="preserve">Keynote II: Reflections on R&amp;I priorities for agroecological transitions under the AU/EU Policy Frameworks </w:t>
            </w:r>
            <w:r>
              <w:rPr>
                <w:rFonts w:asciiTheme="minorHAnsi" w:hAnsiTheme="minorHAnsi"/>
                <w:sz w:val="20"/>
                <w:szCs w:val="20"/>
                <w:lang w:val="en-GB"/>
              </w:rPr>
              <w:t xml:space="preserve">– </w:t>
            </w:r>
            <w:r w:rsidRPr="00E125E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Simplice Nouala Fonkou (African Union)</w:t>
            </w:r>
          </w:p>
        </w:tc>
      </w:tr>
      <w:tr w:rsidR="00C34AA3" w:rsidRPr="00E125E3" w14:paraId="6446CB3F" w14:textId="77777777" w:rsidTr="00F57B16">
        <w:tc>
          <w:tcPr>
            <w:tcW w:w="7940" w:type="dxa"/>
          </w:tcPr>
          <w:p w14:paraId="567BBE77" w14:textId="77777777" w:rsidR="00C34AA3" w:rsidRPr="00E125E3" w:rsidRDefault="00C34AA3" w:rsidP="00F57B16">
            <w:pP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125E3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 xml:space="preserve">Brief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 xml:space="preserve">intermezzo </w:t>
            </w:r>
            <w:r w:rsidRPr="00E125E3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>on agroecological transitions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en-GB"/>
              </w:rPr>
              <w:t xml:space="preserve">– </w:t>
            </w:r>
            <w:r w:rsidRPr="00E125E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Helena Posthumus (DeSIRA-LIFT)</w:t>
            </w:r>
          </w:p>
        </w:tc>
      </w:tr>
      <w:tr w:rsidR="00C34AA3" w:rsidRPr="00E125E3" w14:paraId="0906D0F6" w14:textId="77777777" w:rsidTr="00F57B16">
        <w:tc>
          <w:tcPr>
            <w:tcW w:w="7940" w:type="dxa"/>
          </w:tcPr>
          <w:p w14:paraId="0AF01EEF" w14:textId="77777777" w:rsidR="00C34AA3" w:rsidRPr="00E125E3" w:rsidRDefault="00C34AA3" w:rsidP="00F57B16">
            <w:pPr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</w:pPr>
            <w:r w:rsidRPr="00E125E3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 xml:space="preserve">Panel discussion: </w:t>
            </w:r>
            <w:r w:rsidRPr="00E125E3">
              <w:rPr>
                <w:rFonts w:asciiTheme="minorHAnsi" w:hAnsiTheme="minorHAnsi"/>
                <w:sz w:val="20"/>
                <w:szCs w:val="20"/>
                <w:lang w:val="en-GB"/>
              </w:rPr>
              <w:t>reflections on R&amp;I priority areas, actions and partnerships to support agroecological transitions in Africa</w:t>
            </w:r>
          </w:p>
          <w:p w14:paraId="38DF71A5" w14:textId="77777777" w:rsidR="00C34AA3" w:rsidRPr="00E125E3" w:rsidRDefault="00C34AA3" w:rsidP="00F57B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125E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Yemi Akinbamijo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 (FARA</w:t>
            </w:r>
            <w:r w:rsidRPr="00E125E3">
              <w:rPr>
                <w:rFonts w:asciiTheme="minorHAnsi" w:hAnsiTheme="minorHAnsi"/>
                <w:sz w:val="20"/>
                <w:szCs w:val="20"/>
                <w:lang w:val="en-GB"/>
              </w:rPr>
              <w:t>)</w:t>
            </w:r>
          </w:p>
          <w:p w14:paraId="6F1790F8" w14:textId="77777777" w:rsidR="00C34AA3" w:rsidRPr="00E125E3" w:rsidRDefault="00C34AA3" w:rsidP="00F57B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125E3">
              <w:rPr>
                <w:rFonts w:asciiTheme="minorHAnsi" w:hAnsiTheme="minorHAnsi"/>
                <w:sz w:val="20"/>
                <w:szCs w:val="20"/>
              </w:rPr>
              <w:t>A</w:t>
            </w:r>
            <w:r w:rsidRPr="00E125E3">
              <w:rPr>
                <w:rFonts w:asciiTheme="minorHAnsi" w:hAnsiTheme="minorHAnsi"/>
                <w:i/>
                <w:iCs/>
                <w:sz w:val="20"/>
                <w:szCs w:val="20"/>
              </w:rPr>
              <w:t>bdou Tenkouano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(CORAF</w:t>
            </w:r>
            <w:r w:rsidRPr="00E125E3"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7621659D" w14:textId="33C922FB" w:rsidR="00C34AA3" w:rsidRPr="00070856" w:rsidRDefault="00070856" w:rsidP="00F57B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07085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TBD (</w:t>
            </w:r>
            <w:r w:rsidR="00C34AA3" w:rsidRPr="0007085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YPARD</w:t>
            </w:r>
            <w:r w:rsidRPr="00070856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>)</w:t>
            </w:r>
          </w:p>
          <w:p w14:paraId="7A442B0C" w14:textId="77777777" w:rsidR="00C34AA3" w:rsidRPr="00E125E3" w:rsidRDefault="00C34AA3" w:rsidP="00F57B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125E3"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  <w:t xml:space="preserve">Elisabeth </w:t>
            </w:r>
            <w:r w:rsidRPr="00E125E3">
              <w:rPr>
                <w:rFonts w:asciiTheme="minorHAnsi" w:hAnsiTheme="minorHAnsi"/>
                <w:i/>
                <w:iCs/>
                <w:sz w:val="20"/>
                <w:szCs w:val="20"/>
                <w:shd w:val="clear" w:color="auto" w:fill="FFFFFF"/>
              </w:rPr>
              <w:t>Nsimadala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shd w:val="clear" w:color="auto" w:fill="FFFFFF"/>
              </w:rPr>
              <w:t xml:space="preserve"> (EAFF</w:t>
            </w:r>
            <w:r w:rsidRPr="00E125E3">
              <w:rPr>
                <w:rFonts w:asciiTheme="minorHAnsi" w:hAnsiTheme="minorHAnsi"/>
                <w:sz w:val="20"/>
                <w:szCs w:val="20"/>
                <w:lang w:val="en-GB"/>
              </w:rPr>
              <w:t>)</w:t>
            </w:r>
          </w:p>
          <w:p w14:paraId="243464AC" w14:textId="77777777" w:rsidR="00C34AA3" w:rsidRPr="00E125E3" w:rsidRDefault="00C34AA3" w:rsidP="00F57B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0"/>
                <w:szCs w:val="20"/>
                <w:lang w:val="fr-BE"/>
              </w:rPr>
            </w:pPr>
            <w:r w:rsidRPr="00E125E3">
              <w:rPr>
                <w:rFonts w:asciiTheme="minorHAnsi" w:hAnsiTheme="minorHAnsi"/>
                <w:i/>
                <w:iCs/>
                <w:sz w:val="20"/>
                <w:szCs w:val="20"/>
                <w:lang w:val="fr-BE"/>
              </w:rPr>
              <w:t>Marcela Quintero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lang w:val="fr-BE"/>
              </w:rPr>
              <w:t xml:space="preserve"> (</w:t>
            </w:r>
            <w:r w:rsidRPr="005E28C3">
              <w:rPr>
                <w:rFonts w:asciiTheme="minorHAnsi" w:hAnsiTheme="minorHAnsi"/>
                <w:i/>
                <w:iCs/>
                <w:sz w:val="20"/>
                <w:szCs w:val="20"/>
                <w:lang w:val="fr-BE"/>
              </w:rPr>
              <w:t>One CGIAR</w:t>
            </w:r>
            <w:r w:rsidRPr="00E125E3">
              <w:rPr>
                <w:rFonts w:asciiTheme="minorHAnsi" w:hAnsiTheme="minorHAnsi"/>
                <w:sz w:val="20"/>
                <w:szCs w:val="20"/>
                <w:lang w:val="fr-BE"/>
              </w:rPr>
              <w:t>)</w:t>
            </w:r>
          </w:p>
        </w:tc>
      </w:tr>
      <w:tr w:rsidR="00C34AA3" w:rsidRPr="00E125E3" w14:paraId="25C56CA7" w14:textId="77777777" w:rsidTr="00F57B16">
        <w:tc>
          <w:tcPr>
            <w:tcW w:w="7940" w:type="dxa"/>
          </w:tcPr>
          <w:p w14:paraId="658B22DD" w14:textId="77777777" w:rsidR="00C34AA3" w:rsidRPr="00E125E3" w:rsidRDefault="00C34AA3" w:rsidP="00F57B16">
            <w:p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E125E3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 xml:space="preserve">Commentary R&amp;I priorities for FNSSA </w:t>
            </w:r>
            <w:r>
              <w:rPr>
                <w:rFonts w:asciiTheme="minorHAnsi" w:hAnsiTheme="minorHAnsi"/>
                <w:sz w:val="20"/>
                <w:szCs w:val="20"/>
                <w:lang w:val="en-GB"/>
              </w:rPr>
              <w:t>–</w:t>
            </w:r>
            <w:r w:rsidRPr="005E28C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E125E3">
              <w:rPr>
                <w:rStyle w:val="normaltextrun"/>
                <w:rFonts w:asciiTheme="minorHAnsi" w:hAnsiTheme="minorHAnsi"/>
                <w:i/>
                <w:iCs/>
                <w:sz w:val="20"/>
                <w:szCs w:val="20"/>
                <w:lang w:val="fr-BE"/>
              </w:rPr>
              <w:t xml:space="preserve">Hans-Jörg Lutzeyer (DG RTD) </w:t>
            </w:r>
          </w:p>
        </w:tc>
      </w:tr>
      <w:tr w:rsidR="00C34AA3" w:rsidRPr="00E125E3" w14:paraId="0EA2154C" w14:textId="77777777" w:rsidTr="00F57B16">
        <w:tc>
          <w:tcPr>
            <w:tcW w:w="7940" w:type="dxa"/>
          </w:tcPr>
          <w:p w14:paraId="21E5F985" w14:textId="77777777" w:rsidR="00C34AA3" w:rsidRPr="00E125E3" w:rsidRDefault="00C34AA3" w:rsidP="00F57B16">
            <w:pPr>
              <w:rPr>
                <w:rFonts w:asciiTheme="minorHAnsi" w:hAnsiTheme="minorHAnsi"/>
                <w:i/>
                <w:iCs/>
                <w:sz w:val="20"/>
                <w:szCs w:val="20"/>
                <w:lang w:val="en-GB"/>
              </w:rPr>
            </w:pPr>
            <w:r w:rsidRPr="00E125E3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>Closing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en-GB"/>
              </w:rPr>
              <w:t xml:space="preserve">– </w:t>
            </w:r>
            <w:r w:rsidRPr="00E125E3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Simplice Nouala Fonkou (African Union)</w:t>
            </w:r>
          </w:p>
        </w:tc>
      </w:tr>
    </w:tbl>
    <w:p w14:paraId="253496F6" w14:textId="77777777" w:rsidR="00C34AA3" w:rsidRPr="00753014" w:rsidRDefault="00C34AA3" w:rsidP="00F61499">
      <w:pPr>
        <w:jc w:val="both"/>
        <w:rPr>
          <w:rFonts w:eastAsia="Times New Roman"/>
          <w:sz w:val="22"/>
          <w:szCs w:val="22"/>
        </w:rPr>
      </w:pPr>
    </w:p>
    <w:p w14:paraId="20945895" w14:textId="77777777" w:rsidR="0075762D" w:rsidRDefault="0075762D" w:rsidP="00F61499">
      <w:pPr>
        <w:jc w:val="both"/>
        <w:rPr>
          <w:rFonts w:eastAsia="Times New Roman"/>
          <w:sz w:val="22"/>
          <w:szCs w:val="22"/>
        </w:rPr>
      </w:pPr>
    </w:p>
    <w:p w14:paraId="0D7F2596" w14:textId="5798EBA1" w:rsidR="00F61499" w:rsidRPr="00753C05" w:rsidRDefault="00F61499" w:rsidP="00F61499">
      <w:pPr>
        <w:jc w:val="both"/>
        <w:rPr>
          <w:rFonts w:eastAsia="Times New Roman"/>
          <w:sz w:val="22"/>
          <w:szCs w:val="22"/>
        </w:rPr>
      </w:pPr>
      <w:r w:rsidRPr="6576DAE2">
        <w:rPr>
          <w:rFonts w:eastAsia="Times New Roman"/>
          <w:sz w:val="22"/>
          <w:szCs w:val="22"/>
        </w:rPr>
        <w:t xml:space="preserve">We are looking forward to seeing you </w:t>
      </w:r>
      <w:r>
        <w:rPr>
          <w:rFonts w:eastAsia="Times New Roman"/>
          <w:sz w:val="22"/>
          <w:szCs w:val="22"/>
        </w:rPr>
        <w:t>during the Africa – Europe Week</w:t>
      </w:r>
      <w:r w:rsidRPr="6576DAE2">
        <w:rPr>
          <w:rFonts w:eastAsia="Times New Roman"/>
          <w:sz w:val="22"/>
          <w:szCs w:val="22"/>
        </w:rPr>
        <w:t xml:space="preserve">. </w:t>
      </w:r>
      <w:r w:rsidRPr="00070856">
        <w:rPr>
          <w:rFonts w:eastAsia="Times New Roman"/>
          <w:b/>
          <w:bCs/>
          <w:sz w:val="22"/>
          <w:szCs w:val="22"/>
        </w:rPr>
        <w:t xml:space="preserve">Please click </w:t>
      </w:r>
      <w:hyperlink r:id="rId12" w:history="1">
        <w:r w:rsidRPr="00070856">
          <w:rPr>
            <w:rStyle w:val="Hyperlink"/>
            <w:rFonts w:eastAsia="Times New Roman"/>
            <w:b/>
            <w:bCs/>
            <w:sz w:val="22"/>
            <w:szCs w:val="22"/>
          </w:rPr>
          <w:t>here</w:t>
        </w:r>
      </w:hyperlink>
      <w:r w:rsidRPr="00070856">
        <w:rPr>
          <w:rFonts w:eastAsia="Times New Roman"/>
          <w:b/>
          <w:bCs/>
          <w:sz w:val="22"/>
          <w:szCs w:val="22"/>
        </w:rPr>
        <w:t xml:space="preserve"> to register</w:t>
      </w:r>
      <w:r w:rsidRPr="6576DAE2">
        <w:rPr>
          <w:rFonts w:eastAsia="Times New Roman"/>
          <w:sz w:val="22"/>
          <w:szCs w:val="22"/>
        </w:rPr>
        <w:t xml:space="preserve">. </w:t>
      </w:r>
    </w:p>
    <w:p w14:paraId="61D1B0E0" w14:textId="77777777" w:rsidR="00F61499" w:rsidRDefault="00F61499" w:rsidP="00F61499">
      <w:pPr>
        <w:jc w:val="both"/>
        <w:rPr>
          <w:rFonts w:eastAsia="Times New Roman"/>
          <w:sz w:val="22"/>
          <w:szCs w:val="22"/>
        </w:rPr>
      </w:pPr>
    </w:p>
    <w:p w14:paraId="447B62DB" w14:textId="77777777" w:rsidR="00F61499" w:rsidRDefault="00F61499" w:rsidP="00F61499">
      <w:pPr>
        <w:jc w:val="both"/>
        <w:rPr>
          <w:rFonts w:ascii="Calibri" w:eastAsia="Calibri" w:hAnsi="Calibri" w:cs="Calibri"/>
          <w:color w:val="000000" w:themeColor="text1"/>
        </w:rPr>
      </w:pPr>
      <w:r w:rsidRPr="6576DAE2">
        <w:rPr>
          <w:rFonts w:eastAsia="Times New Roman"/>
          <w:sz w:val="22"/>
          <w:szCs w:val="22"/>
        </w:rPr>
        <w:t xml:space="preserve">Join the conversation online: </w:t>
      </w:r>
      <w:r w:rsidRPr="6576DAE2">
        <w:rPr>
          <w:rFonts w:ascii="Calibri" w:eastAsia="Calibri" w:hAnsi="Calibri" w:cs="Calibri"/>
          <w:color w:val="000000" w:themeColor="text1"/>
          <w:sz w:val="22"/>
          <w:szCs w:val="22"/>
        </w:rPr>
        <w:t>#AfricaEU #TogetherTomorrowToday</w:t>
      </w:r>
    </w:p>
    <w:p w14:paraId="4C8C5176" w14:textId="703C3B3E" w:rsidR="00F61499" w:rsidRDefault="00F61499" w:rsidP="00F61499">
      <w:pPr>
        <w:jc w:val="both"/>
        <w:rPr>
          <w:rFonts w:eastAsia="Times New Roman"/>
        </w:rPr>
      </w:pPr>
    </w:p>
    <w:p w14:paraId="57272B40" w14:textId="77777777" w:rsidR="00BB347C" w:rsidRDefault="00BB347C" w:rsidP="00F61499">
      <w:pPr>
        <w:jc w:val="both"/>
        <w:rPr>
          <w:rFonts w:eastAsia="Times New Roman"/>
        </w:rPr>
      </w:pPr>
    </w:p>
    <w:p w14:paraId="3E1DF6E8" w14:textId="77777777" w:rsidR="00F61499" w:rsidRPr="00753C05" w:rsidRDefault="00F61499" w:rsidP="00F61499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Yours sincerely,</w:t>
      </w:r>
    </w:p>
    <w:p w14:paraId="1E95F05C" w14:textId="77777777" w:rsidR="00F61499" w:rsidRPr="003465C0" w:rsidRDefault="00F61499" w:rsidP="00F61499">
      <w:pPr>
        <w:jc w:val="both"/>
        <w:rPr>
          <w:rFonts w:eastAsia="Times New Roman"/>
          <w:sz w:val="22"/>
          <w:szCs w:val="22"/>
        </w:rPr>
      </w:pPr>
    </w:p>
    <w:p w14:paraId="7932B73C" w14:textId="3672E15B" w:rsidR="00F61499" w:rsidRPr="00BB347C" w:rsidRDefault="00BB347C" w:rsidP="00F61499">
      <w:pPr>
        <w:jc w:val="both"/>
        <w:rPr>
          <w:rFonts w:ascii="TimesNewRomanPSMT" w:eastAsia="Times New Roman" w:hAnsi="TimesNewRomanPSMT" w:cs="Times New Roman"/>
          <w:iCs/>
          <w:lang w:val="en-GB" w:eastAsia="en-GB"/>
        </w:rPr>
      </w:pPr>
      <w:r w:rsidRPr="00BB347C">
        <w:rPr>
          <w:rFonts w:eastAsia="Times New Roman"/>
          <w:iCs/>
          <w:sz w:val="22"/>
          <w:szCs w:val="22"/>
        </w:rPr>
        <w:t>Christophe Larose (DG INTPA)</w:t>
      </w:r>
    </w:p>
    <w:p w14:paraId="29AC7362" w14:textId="77777777" w:rsidR="00F61499" w:rsidRPr="002F3491" w:rsidRDefault="00F61499" w:rsidP="00F61499">
      <w:pPr>
        <w:rPr>
          <w:lang w:val="en-GB"/>
        </w:rPr>
      </w:pPr>
    </w:p>
    <w:sectPr w:rsidR="00F61499" w:rsidRPr="002F3491" w:rsidSect="0038412A">
      <w:headerReference w:type="default" r:id="rId13"/>
      <w:footerReference w:type="default" r:id="rId14"/>
      <w:pgSz w:w="11906" w:h="16838"/>
      <w:pgMar w:top="1440" w:right="1440" w:bottom="1440" w:left="1440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169A7" w14:textId="77777777" w:rsidR="004A41CA" w:rsidRDefault="004A41CA" w:rsidP="0038412A">
      <w:r>
        <w:separator/>
      </w:r>
    </w:p>
  </w:endnote>
  <w:endnote w:type="continuationSeparator" w:id="0">
    <w:p w14:paraId="544239F2" w14:textId="77777777" w:rsidR="004A41CA" w:rsidRDefault="004A41CA" w:rsidP="0038412A">
      <w:r>
        <w:continuationSeparator/>
      </w:r>
    </w:p>
  </w:endnote>
  <w:endnote w:type="continuationNotice" w:id="1">
    <w:p w14:paraId="5A1AFF82" w14:textId="77777777" w:rsidR="004A41CA" w:rsidRDefault="004A41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41283" w14:textId="0E6FE15F" w:rsidR="00621097" w:rsidRDefault="00621097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525BF91" wp14:editId="3BBAA232">
          <wp:simplePos x="0" y="0"/>
          <wp:positionH relativeFrom="column">
            <wp:posOffset>1379220</wp:posOffset>
          </wp:positionH>
          <wp:positionV relativeFrom="paragraph">
            <wp:posOffset>-297180</wp:posOffset>
          </wp:positionV>
          <wp:extent cx="2484741" cy="914400"/>
          <wp:effectExtent l="0" t="0" r="0" b="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741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88332" w14:textId="77777777" w:rsidR="004A41CA" w:rsidRDefault="004A41CA" w:rsidP="0038412A">
      <w:r>
        <w:separator/>
      </w:r>
    </w:p>
  </w:footnote>
  <w:footnote w:type="continuationSeparator" w:id="0">
    <w:p w14:paraId="154FDCA0" w14:textId="77777777" w:rsidR="004A41CA" w:rsidRDefault="004A41CA" w:rsidP="0038412A">
      <w:r>
        <w:continuationSeparator/>
      </w:r>
    </w:p>
  </w:footnote>
  <w:footnote w:type="continuationNotice" w:id="1">
    <w:p w14:paraId="41B4130B" w14:textId="77777777" w:rsidR="004A41CA" w:rsidRDefault="004A41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D733E" w14:textId="7CD57849" w:rsidR="0038412A" w:rsidRPr="0038412A" w:rsidRDefault="0001161C">
    <w:pPr>
      <w:pStyle w:val="Header"/>
      <w:rPr>
        <w:lang w:val="en-GB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67B0E867" wp14:editId="1728845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0715" cy="1653540"/>
          <wp:effectExtent l="0" t="0" r="2540" b="3810"/>
          <wp:wrapSquare wrapText="bothSides"/>
          <wp:docPr id="3" name="Picture 3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715" cy="165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E1042"/>
    <w:multiLevelType w:val="hybridMultilevel"/>
    <w:tmpl w:val="C22ED254"/>
    <w:lvl w:ilvl="0" w:tplc="8DDA652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9C4B29"/>
    <w:multiLevelType w:val="hybridMultilevel"/>
    <w:tmpl w:val="EB663426"/>
    <w:lvl w:ilvl="0" w:tplc="8DDA652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yNTYyNzI2MDIyMbNQ0lEKTi0uzszPAykwrAUA0YttICwAAAA="/>
  </w:docVars>
  <w:rsids>
    <w:rsidRoot w:val="0038412A"/>
    <w:rsid w:val="00005CB6"/>
    <w:rsid w:val="0001161C"/>
    <w:rsid w:val="00012079"/>
    <w:rsid w:val="0004320C"/>
    <w:rsid w:val="000641A5"/>
    <w:rsid w:val="00070856"/>
    <w:rsid w:val="00081517"/>
    <w:rsid w:val="00124DBF"/>
    <w:rsid w:val="00124F87"/>
    <w:rsid w:val="001320C1"/>
    <w:rsid w:val="0016148F"/>
    <w:rsid w:val="0028758E"/>
    <w:rsid w:val="002A0115"/>
    <w:rsid w:val="002A2609"/>
    <w:rsid w:val="002B74AB"/>
    <w:rsid w:val="002F3491"/>
    <w:rsid w:val="003465C0"/>
    <w:rsid w:val="0034778C"/>
    <w:rsid w:val="00383DCF"/>
    <w:rsid w:val="0038412A"/>
    <w:rsid w:val="003969C6"/>
    <w:rsid w:val="003F53B7"/>
    <w:rsid w:val="00470A15"/>
    <w:rsid w:val="00476DC0"/>
    <w:rsid w:val="004A41CA"/>
    <w:rsid w:val="00503152"/>
    <w:rsid w:val="005468E5"/>
    <w:rsid w:val="005915D2"/>
    <w:rsid w:val="005C3CAF"/>
    <w:rsid w:val="005C617A"/>
    <w:rsid w:val="005E28C3"/>
    <w:rsid w:val="00601706"/>
    <w:rsid w:val="00621097"/>
    <w:rsid w:val="006A682C"/>
    <w:rsid w:val="006B2619"/>
    <w:rsid w:val="006E3257"/>
    <w:rsid w:val="00753014"/>
    <w:rsid w:val="00753C05"/>
    <w:rsid w:val="0075762D"/>
    <w:rsid w:val="00785A5C"/>
    <w:rsid w:val="00807352"/>
    <w:rsid w:val="008B3323"/>
    <w:rsid w:val="009114E6"/>
    <w:rsid w:val="00914188"/>
    <w:rsid w:val="00952482"/>
    <w:rsid w:val="009952F6"/>
    <w:rsid w:val="009A397C"/>
    <w:rsid w:val="009F0197"/>
    <w:rsid w:val="00A8086B"/>
    <w:rsid w:val="00AE0784"/>
    <w:rsid w:val="00AF51FC"/>
    <w:rsid w:val="00B43505"/>
    <w:rsid w:val="00BB347C"/>
    <w:rsid w:val="00C123FA"/>
    <w:rsid w:val="00C34AA3"/>
    <w:rsid w:val="00C6379A"/>
    <w:rsid w:val="00D01544"/>
    <w:rsid w:val="00D229E1"/>
    <w:rsid w:val="00DA18F7"/>
    <w:rsid w:val="00DF1AE5"/>
    <w:rsid w:val="00E125E3"/>
    <w:rsid w:val="00E600D5"/>
    <w:rsid w:val="00EF4869"/>
    <w:rsid w:val="00F03DC1"/>
    <w:rsid w:val="00F06E5C"/>
    <w:rsid w:val="00F562AF"/>
    <w:rsid w:val="00F61499"/>
    <w:rsid w:val="00FC1559"/>
    <w:rsid w:val="00FC2376"/>
    <w:rsid w:val="00FC2961"/>
    <w:rsid w:val="02FBB032"/>
    <w:rsid w:val="0551E93B"/>
    <w:rsid w:val="093D1EF3"/>
    <w:rsid w:val="0BCC49AF"/>
    <w:rsid w:val="0DC50A6C"/>
    <w:rsid w:val="1017C4CD"/>
    <w:rsid w:val="16541322"/>
    <w:rsid w:val="172362D5"/>
    <w:rsid w:val="17470DEE"/>
    <w:rsid w:val="1752C455"/>
    <w:rsid w:val="1D42F9DE"/>
    <w:rsid w:val="1E03B8F4"/>
    <w:rsid w:val="1F2FA9C8"/>
    <w:rsid w:val="1F8EC533"/>
    <w:rsid w:val="1F9F8955"/>
    <w:rsid w:val="2218FAB7"/>
    <w:rsid w:val="22BEE0C4"/>
    <w:rsid w:val="232C4993"/>
    <w:rsid w:val="2774AF2B"/>
    <w:rsid w:val="27B288C0"/>
    <w:rsid w:val="29EFF326"/>
    <w:rsid w:val="2A5EBBD0"/>
    <w:rsid w:val="2AEA2982"/>
    <w:rsid w:val="2BA7FB1A"/>
    <w:rsid w:val="2C28A273"/>
    <w:rsid w:val="2D51E958"/>
    <w:rsid w:val="2F7BE78A"/>
    <w:rsid w:val="2F85483C"/>
    <w:rsid w:val="31871113"/>
    <w:rsid w:val="32F93F41"/>
    <w:rsid w:val="3846CD79"/>
    <w:rsid w:val="3B88101B"/>
    <w:rsid w:val="3C4B8CFC"/>
    <w:rsid w:val="40DE4845"/>
    <w:rsid w:val="4208764B"/>
    <w:rsid w:val="46DB017A"/>
    <w:rsid w:val="48F9E060"/>
    <w:rsid w:val="4A553B4B"/>
    <w:rsid w:val="4A9F3BD7"/>
    <w:rsid w:val="4C260F05"/>
    <w:rsid w:val="54BE067F"/>
    <w:rsid w:val="54F1C7F5"/>
    <w:rsid w:val="56E67B33"/>
    <w:rsid w:val="5722FA31"/>
    <w:rsid w:val="5B22A51F"/>
    <w:rsid w:val="5B45F9AB"/>
    <w:rsid w:val="5B585E59"/>
    <w:rsid w:val="5CBA21CF"/>
    <w:rsid w:val="5E290E4C"/>
    <w:rsid w:val="629D0A9D"/>
    <w:rsid w:val="64C4A3CC"/>
    <w:rsid w:val="64CCF5F9"/>
    <w:rsid w:val="65202BD0"/>
    <w:rsid w:val="6576DAE2"/>
    <w:rsid w:val="6584253D"/>
    <w:rsid w:val="6605B7CE"/>
    <w:rsid w:val="6983BF04"/>
    <w:rsid w:val="69CC53BE"/>
    <w:rsid w:val="6A9A9050"/>
    <w:rsid w:val="6B32F079"/>
    <w:rsid w:val="6B7FDF15"/>
    <w:rsid w:val="6D57CE8E"/>
    <w:rsid w:val="6E16C720"/>
    <w:rsid w:val="6EA4BAC8"/>
    <w:rsid w:val="6EB8D364"/>
    <w:rsid w:val="70AFEBE6"/>
    <w:rsid w:val="70C364F9"/>
    <w:rsid w:val="71919964"/>
    <w:rsid w:val="71ABBD41"/>
    <w:rsid w:val="733D42DB"/>
    <w:rsid w:val="736F1CE0"/>
    <w:rsid w:val="76EA9397"/>
    <w:rsid w:val="777783E3"/>
    <w:rsid w:val="7AB10B74"/>
    <w:rsid w:val="7CE42521"/>
    <w:rsid w:val="7F62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10F671"/>
  <w15:chartTrackingRefBased/>
  <w15:docId w15:val="{92B59514-CBBE-4032-8663-6853B1C5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8F7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12A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8412A"/>
  </w:style>
  <w:style w:type="paragraph" w:styleId="Footer">
    <w:name w:val="footer"/>
    <w:basedOn w:val="Normal"/>
    <w:link w:val="FooterChar"/>
    <w:uiPriority w:val="99"/>
    <w:unhideWhenUsed/>
    <w:rsid w:val="0038412A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8412A"/>
  </w:style>
  <w:style w:type="character" w:styleId="Hyperlink">
    <w:name w:val="Hyperlink"/>
    <w:basedOn w:val="DefaultParagraphFont"/>
    <w:uiPriority w:val="99"/>
    <w:unhideWhenUsed/>
    <w:rsid w:val="003465C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C05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8E"/>
    <w:rPr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C155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A682C"/>
    <w:pPr>
      <w:spacing w:after="160" w:line="302" w:lineRule="auto"/>
      <w:ind w:left="720"/>
      <w:contextualSpacing/>
      <w:jc w:val="both"/>
    </w:pPr>
    <w:rPr>
      <w:rFonts w:ascii="Verdana" w:hAnsi="Verdana"/>
      <w:sz w:val="17"/>
      <w:szCs w:val="22"/>
      <w:lang w:val="nl-NL"/>
    </w:rPr>
  </w:style>
  <w:style w:type="table" w:styleId="TableGrid">
    <w:name w:val="Table Grid"/>
    <w:basedOn w:val="TableNormal"/>
    <w:uiPriority w:val="39"/>
    <w:rsid w:val="00E125E3"/>
    <w:pPr>
      <w:spacing w:after="0" w:line="240" w:lineRule="auto"/>
    </w:pPr>
    <w:rPr>
      <w:rFonts w:ascii="Verdana" w:hAnsi="Verdana"/>
      <w:sz w:val="17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12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u.eventscloud.com/ereg/newreg.php?eventid=200236924&amp;t=4b3eccb7a0fb49547b6dd967f19dcd0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food/horizontal-topics/farm-fork-strategy_en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ec.europa.eu/info/strategy/priorities-2019-2024/european-green-deal_e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5027AD15A9614AA353FC739833AD53" ma:contentTypeVersion="12" ma:contentTypeDescription="Een nieuw document maken." ma:contentTypeScope="" ma:versionID="5317cce503519f53af742feb884101f0">
  <xsd:schema xmlns:xsd="http://www.w3.org/2001/XMLSchema" xmlns:xs="http://www.w3.org/2001/XMLSchema" xmlns:p="http://schemas.microsoft.com/office/2006/metadata/properties" xmlns:ns2="de07bb89-f6e9-4ae5-bd29-c8eebcaef0dd" xmlns:ns3="5bb7467a-dfe4-42da-aece-a0de2b0417d3" targetNamespace="http://schemas.microsoft.com/office/2006/metadata/properties" ma:root="true" ma:fieldsID="78dc42ff7f41439aa0b270cf11462fcf" ns2:_="" ns3:_="">
    <xsd:import namespace="de07bb89-f6e9-4ae5-bd29-c8eebcaef0dd"/>
    <xsd:import namespace="5bb7467a-dfe4-42da-aece-a0de2b0417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7bb89-f6e9-4ae5-bd29-c8eebcaef0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7467a-dfe4-42da-aece-a0de2b0417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C1923E-5165-47D3-A9AE-AA91765745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F2D6F-CBF3-4046-8031-C4672622B4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A6B4D1-AF74-4345-8A0C-5684B6ED5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7bb89-f6e9-4ae5-bd29-c8eebcaef0dd"/>
    <ds:schemaRef ds:uri="5bb7467a-dfe4-42da-aece-a0de2b0417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Links>
    <vt:vector size="24" baseType="variant">
      <vt:variant>
        <vt:i4>3014755</vt:i4>
      </vt:variant>
      <vt:variant>
        <vt:i4>9</vt:i4>
      </vt:variant>
      <vt:variant>
        <vt:i4>0</vt:i4>
      </vt:variant>
      <vt:variant>
        <vt:i4>5</vt:i4>
      </vt:variant>
      <vt:variant>
        <vt:lpwstr>https://eu.eventscloud.com/ereg/newreg.php?eventid=200236924&amp;t=4b3eccb7a0fb49547b6dd967f19dcd0f</vt:lpwstr>
      </vt:variant>
      <vt:variant>
        <vt:lpwstr/>
      </vt:variant>
      <vt:variant>
        <vt:i4>3014755</vt:i4>
      </vt:variant>
      <vt:variant>
        <vt:i4>6</vt:i4>
      </vt:variant>
      <vt:variant>
        <vt:i4>0</vt:i4>
      </vt:variant>
      <vt:variant>
        <vt:i4>5</vt:i4>
      </vt:variant>
      <vt:variant>
        <vt:lpwstr>https://eu.eventscloud.com/ereg/newreg.php?eventid=200236924&amp;t=4b3eccb7a0fb49547b6dd967f19dcd0f</vt:lpwstr>
      </vt:variant>
      <vt:variant>
        <vt:lpwstr/>
      </vt:variant>
      <vt:variant>
        <vt:i4>3014755</vt:i4>
      </vt:variant>
      <vt:variant>
        <vt:i4>3</vt:i4>
      </vt:variant>
      <vt:variant>
        <vt:i4>0</vt:i4>
      </vt:variant>
      <vt:variant>
        <vt:i4>5</vt:i4>
      </vt:variant>
      <vt:variant>
        <vt:lpwstr>https://eu.eventscloud.com/ereg/newreg.php?eventid=200236924&amp;t=4b3eccb7a0fb49547b6dd967f19dcd0f</vt:lpwstr>
      </vt:variant>
      <vt:variant>
        <vt:lpwstr/>
      </vt:variant>
      <vt:variant>
        <vt:i4>3014755</vt:i4>
      </vt:variant>
      <vt:variant>
        <vt:i4>0</vt:i4>
      </vt:variant>
      <vt:variant>
        <vt:i4>0</vt:i4>
      </vt:variant>
      <vt:variant>
        <vt:i4>5</vt:i4>
      </vt:variant>
      <vt:variant>
        <vt:lpwstr>https://eu.eventscloud.com/ereg/newreg.php?eventid=200236924&amp;t=4b3eccb7a0fb49547b6dd967f19dcd0f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Ombeline Valtille</dc:creator>
  <cp:keywords/>
  <dc:description/>
  <cp:lastModifiedBy>Posthumus, Helena1</cp:lastModifiedBy>
  <cp:revision>15</cp:revision>
  <dcterms:created xsi:type="dcterms:W3CDTF">2022-02-07T08:03:00Z</dcterms:created>
  <dcterms:modified xsi:type="dcterms:W3CDTF">2022-02-07T13:47:00Z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0x010100C05027AD15A9614AA353FC739833AD53</vt:lpwstr>
  </property>
</Properties>
</file>