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CC90B" w14:textId="77777777" w:rsidR="005E31A8" w:rsidRPr="00D45689" w:rsidRDefault="00D16DB4" w:rsidP="00D45689">
      <w:pPr>
        <w:bidi/>
        <w:spacing w:before="100" w:beforeAutospacing="1" w:after="100" w:afterAutospacing="1"/>
        <w:jc w:val="center"/>
        <w:rPr>
          <w:rFonts w:ascii="Arial Rounded MT Bold" w:hAnsi="Arial Rounded MT Bold" w:cs="Arial"/>
          <w:b/>
          <w:bCs/>
          <w:color w:val="66C3D0"/>
          <w:sz w:val="36"/>
          <w:szCs w:val="36"/>
          <w:rtl/>
          <w:lang w:val="en-US"/>
        </w:rPr>
      </w:pPr>
      <w:r w:rsidRPr="00D45689">
        <w:rPr>
          <w:rFonts w:ascii="Arial Rounded MT Bold" w:hAnsi="Arial Rounded MT Bold" w:cs="Arial"/>
          <w:b/>
          <w:bCs/>
          <w:color w:val="66C3D0"/>
          <w:sz w:val="36"/>
          <w:szCs w:val="36"/>
          <w:rtl/>
          <w:lang w:val="en-US"/>
        </w:rPr>
        <w:t>نبذة عن</w:t>
      </w:r>
      <w:r w:rsidR="00E16818" w:rsidRPr="00D45689">
        <w:rPr>
          <w:rFonts w:ascii="Arial Rounded MT Bold" w:hAnsi="Arial Rounded MT Bold" w:cs="Arial" w:hint="cs"/>
          <w:b/>
          <w:bCs/>
          <w:color w:val="66C3D0"/>
          <w:sz w:val="36"/>
          <w:szCs w:val="36"/>
          <w:rtl/>
          <w:lang w:val="en-US"/>
        </w:rPr>
        <w:t xml:space="preserve"> مقترح </w:t>
      </w:r>
      <w:r w:rsidRPr="00D45689">
        <w:rPr>
          <w:rFonts w:ascii="Arial Rounded MT Bold" w:hAnsi="Arial Rounded MT Bold" w:cs="Arial"/>
          <w:b/>
          <w:bCs/>
          <w:color w:val="66C3D0"/>
          <w:sz w:val="36"/>
          <w:szCs w:val="36"/>
          <w:rtl/>
          <w:lang w:val="en-US"/>
        </w:rPr>
        <w:t>العمل</w:t>
      </w:r>
      <w:r w:rsidRPr="00D45689">
        <w:rPr>
          <w:rFonts w:ascii="Arial Rounded MT Bold" w:hAnsi="Arial Rounded MT Bold" w:cs="Arial" w:hint="cs"/>
          <w:b/>
          <w:bCs/>
          <w:color w:val="66C3D0"/>
          <w:sz w:val="36"/>
          <w:szCs w:val="36"/>
          <w:rtl/>
          <w:lang w:val="en-US"/>
        </w:rPr>
        <w:t xml:space="preserve"> </w:t>
      </w:r>
      <w:r w:rsidR="00E16818" w:rsidRPr="00D45689">
        <w:rPr>
          <w:rFonts w:ascii="Arial Rounded MT Bold" w:hAnsi="Arial Rounded MT Bold" w:cs="Arial" w:hint="cs"/>
          <w:b/>
          <w:bCs/>
          <w:color w:val="66C3D0"/>
          <w:sz w:val="36"/>
          <w:szCs w:val="36"/>
          <w:rtl/>
          <w:lang w:val="en-US"/>
        </w:rPr>
        <w:t>المشترك</w:t>
      </w:r>
    </w:p>
    <w:p w14:paraId="7A26ADE9" w14:textId="291B065D" w:rsidR="005F792E" w:rsidRPr="007D6219" w:rsidRDefault="00BE2448" w:rsidP="00D45689">
      <w:pPr>
        <w:bidi/>
        <w:spacing w:before="100" w:beforeAutospacing="1" w:after="100" w:afterAutospacing="1"/>
        <w:jc w:val="center"/>
        <w:rPr>
          <w:rFonts w:ascii="Arial Rounded MT Bold" w:hAnsi="Arial Rounded MT Bold" w:cs="Arial"/>
          <w:b/>
          <w:bCs/>
          <w:color w:val="00B0F0"/>
          <w:sz w:val="28"/>
          <w:szCs w:val="28"/>
          <w:lang w:val="en-US"/>
        </w:rPr>
      </w:pPr>
      <w:r w:rsidRPr="00620362">
        <w:rPr>
          <w:rFonts w:ascii="Arial Rounded MT Bold" w:hAnsi="Arial Rounded MT Bold" w:cs="Arial" w:hint="cs"/>
          <w:b/>
          <w:bCs/>
          <w:color w:val="66C3D0"/>
          <w:sz w:val="32"/>
          <w:szCs w:val="32"/>
          <w:rtl/>
          <w:lang w:val="en-US"/>
        </w:rPr>
        <w:t xml:space="preserve"> </w:t>
      </w:r>
      <w:r w:rsidR="00D45689">
        <w:rPr>
          <w:rFonts w:ascii="Arial Rounded MT Bold" w:hAnsi="Arial Rounded MT Bold" w:cs="Arial"/>
          <w:b/>
          <w:bCs/>
          <w:noProof/>
          <w:color w:val="00B0F0"/>
          <w:sz w:val="28"/>
          <w:szCs w:val="28"/>
          <w:lang w:val="en-US"/>
        </w:rPr>
        <w:drawing>
          <wp:inline distT="0" distB="0" distL="0" distR="0" wp14:anchorId="0CCFF1B5" wp14:editId="617044C1">
            <wp:extent cx="5543550" cy="5542365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st-9-arabic-word-0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4083" cy="554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D7110" w14:textId="77777777" w:rsidR="00D45689" w:rsidRDefault="00D45689" w:rsidP="00D45689">
      <w:pPr>
        <w:bidi/>
        <w:spacing w:after="100" w:afterAutospacing="1"/>
        <w:jc w:val="both"/>
        <w:rPr>
          <w:rFonts w:ascii="Arial" w:eastAsia="Times New Roman" w:hAnsi="Arial" w:cs="Arial"/>
          <w:lang w:val="en-GB"/>
        </w:rPr>
      </w:pPr>
    </w:p>
    <w:p w14:paraId="0516F8F1" w14:textId="77777777" w:rsidR="00D45689" w:rsidRDefault="00D45689" w:rsidP="00D45689">
      <w:pPr>
        <w:bidi/>
        <w:spacing w:after="100" w:afterAutospacing="1"/>
        <w:jc w:val="both"/>
        <w:rPr>
          <w:rFonts w:ascii="Arial" w:eastAsia="Times New Roman" w:hAnsi="Arial" w:cs="Arial"/>
          <w:lang w:val="en-GB"/>
        </w:rPr>
      </w:pPr>
    </w:p>
    <w:p w14:paraId="66071DD0" w14:textId="77777777" w:rsidR="00D45689" w:rsidRDefault="00D45689" w:rsidP="00D45689">
      <w:pPr>
        <w:bidi/>
        <w:spacing w:after="100" w:afterAutospacing="1"/>
        <w:jc w:val="both"/>
        <w:rPr>
          <w:rFonts w:ascii="Arial" w:eastAsia="Times New Roman" w:hAnsi="Arial" w:cs="Arial"/>
          <w:lang w:val="en-GB"/>
        </w:rPr>
      </w:pPr>
    </w:p>
    <w:p w14:paraId="07181A92" w14:textId="77777777" w:rsidR="00D45689" w:rsidRDefault="00D45689" w:rsidP="00D45689">
      <w:pPr>
        <w:bidi/>
        <w:jc w:val="both"/>
        <w:rPr>
          <w:rFonts w:ascii="Arial" w:eastAsia="Times New Roman" w:hAnsi="Arial" w:cs="Arial"/>
          <w:lang w:val="en-GB"/>
        </w:rPr>
      </w:pPr>
      <w:bookmarkStart w:id="0" w:name="_GoBack"/>
      <w:bookmarkEnd w:id="0"/>
    </w:p>
    <w:p w14:paraId="17CEEEF9" w14:textId="3A0FB178" w:rsidR="00E16818" w:rsidRPr="00D45689" w:rsidRDefault="00E16818" w:rsidP="00D45689">
      <w:pPr>
        <w:bidi/>
        <w:spacing w:after="100" w:afterAutospacing="1"/>
        <w:jc w:val="both"/>
        <w:rPr>
          <w:rFonts w:ascii="Arial" w:eastAsia="Times New Roman" w:hAnsi="Arial" w:cs="Arial"/>
          <w:b/>
          <w:bCs/>
          <w:rtl/>
          <w:lang w:val="en-GB"/>
        </w:rPr>
      </w:pPr>
      <w:r w:rsidRPr="00D45689">
        <w:rPr>
          <w:rFonts w:ascii="Arial" w:eastAsia="Times New Roman" w:hAnsi="Arial" w:cs="Arial" w:hint="cs"/>
          <w:b/>
          <w:bCs/>
          <w:rtl/>
          <w:lang w:val="en-GB"/>
        </w:rPr>
        <w:t>على مقترح</w:t>
      </w:r>
      <w:r w:rsidR="00A3489F" w:rsidRPr="00D45689">
        <w:rPr>
          <w:rFonts w:ascii="Arial" w:eastAsia="Times New Roman" w:hAnsi="Arial" w:cs="Arial" w:hint="cs"/>
          <w:b/>
          <w:bCs/>
          <w:rtl/>
          <w:lang w:val="en-GB"/>
        </w:rPr>
        <w:t xml:space="preserve"> العمل المشترك الذي يُقدَّم أن ي</w:t>
      </w:r>
      <w:r w:rsidRPr="00D45689">
        <w:rPr>
          <w:rFonts w:ascii="Arial" w:eastAsia="Times New Roman" w:hAnsi="Arial" w:cs="Arial" w:hint="cs"/>
          <w:b/>
          <w:bCs/>
          <w:rtl/>
          <w:lang w:val="en-GB"/>
        </w:rPr>
        <w:t>عرض بوضوح الهدف المتصور للعمل المشترك ومجموعة الأنشطة اللازمة لتحقيق هذا الهدف وتأثيرها على الصعيد الإقليمي.</w:t>
      </w:r>
    </w:p>
    <w:p w14:paraId="79948008" w14:textId="77777777" w:rsidR="00D45689" w:rsidRPr="00D45689" w:rsidRDefault="00E16818" w:rsidP="00D45689">
      <w:pPr>
        <w:bidi/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lang w:val="en-GB"/>
        </w:rPr>
      </w:pPr>
      <w:r w:rsidRPr="00D45689">
        <w:rPr>
          <w:rFonts w:ascii="Arial" w:eastAsia="Times New Roman" w:hAnsi="Arial" w:cs="Arial" w:hint="cs"/>
          <w:b/>
          <w:bCs/>
          <w:rtl/>
          <w:lang w:val="en-GB"/>
        </w:rPr>
        <w:t xml:space="preserve">لا يجدر بمقترح العمل المشترك </w:t>
      </w:r>
      <w:r w:rsidRPr="00D45689">
        <w:rPr>
          <w:rFonts w:ascii="Arial" w:eastAsia="Times New Roman" w:hAnsi="Arial" w:cs="Arial" w:hint="cs"/>
          <w:b/>
          <w:bCs/>
          <w:u w:val="single"/>
          <w:rtl/>
          <w:lang w:val="en-GB"/>
        </w:rPr>
        <w:t xml:space="preserve">أن </w:t>
      </w:r>
      <w:r w:rsidR="00A3489F" w:rsidRPr="00D45689">
        <w:rPr>
          <w:rFonts w:ascii="Arial" w:eastAsia="Times New Roman" w:hAnsi="Arial" w:cs="Arial" w:hint="cs"/>
          <w:b/>
          <w:bCs/>
          <w:u w:val="single"/>
          <w:rtl/>
          <w:lang w:val="en-GB"/>
        </w:rPr>
        <w:t>يتجاوز ال</w:t>
      </w:r>
      <w:r w:rsidRPr="00D45689">
        <w:rPr>
          <w:rFonts w:ascii="Arial" w:eastAsia="Times New Roman" w:hAnsi="Arial" w:cs="Arial" w:hint="cs"/>
          <w:b/>
          <w:bCs/>
          <w:u w:val="single"/>
          <w:rtl/>
          <w:lang w:val="en-GB"/>
        </w:rPr>
        <w:t>صفحتين.</w:t>
      </w:r>
      <w:r w:rsidRPr="00D45689">
        <w:rPr>
          <w:rFonts w:ascii="Arial" w:eastAsia="Times New Roman" w:hAnsi="Arial" w:cs="Arial" w:hint="cs"/>
          <w:b/>
          <w:bCs/>
          <w:rtl/>
          <w:lang w:val="en-GB"/>
        </w:rPr>
        <w:t xml:space="preserve"> يضم المخطط أدناه العناوين الرئيسية التي يج</w:t>
      </w:r>
      <w:r w:rsidR="00A3489F" w:rsidRPr="00D45689">
        <w:rPr>
          <w:rFonts w:ascii="Arial" w:eastAsia="Times New Roman" w:hAnsi="Arial" w:cs="Arial" w:hint="cs"/>
          <w:b/>
          <w:bCs/>
          <w:rtl/>
          <w:lang w:val="en-GB"/>
        </w:rPr>
        <w:t>ب</w:t>
      </w:r>
      <w:r w:rsidRPr="00D45689">
        <w:rPr>
          <w:rFonts w:ascii="Arial" w:eastAsia="Times New Roman" w:hAnsi="Arial" w:cs="Arial" w:hint="cs"/>
          <w:b/>
          <w:bCs/>
          <w:rtl/>
          <w:lang w:val="en-GB"/>
        </w:rPr>
        <w:t xml:space="preserve"> إدراجها في مقترح العمل.</w:t>
      </w:r>
    </w:p>
    <w:p w14:paraId="080F9349" w14:textId="3FAA0BD3" w:rsidR="00B76BB1" w:rsidRPr="00D45689" w:rsidRDefault="00B76BB1" w:rsidP="00D45689">
      <w:pPr>
        <w:bidi/>
        <w:spacing w:before="100" w:beforeAutospacing="1" w:after="100" w:afterAutospacing="1"/>
        <w:jc w:val="both"/>
        <w:rPr>
          <w:rFonts w:ascii="Arial" w:eastAsia="Times New Roman" w:hAnsi="Arial" w:cs="Arial"/>
          <w:lang w:val="en-GB"/>
        </w:rPr>
      </w:pPr>
      <w:r w:rsidRPr="00084E71">
        <w:rPr>
          <w:rFonts w:ascii="Arial Rounded MT Bold" w:hAnsi="Arial Rounded MT Bold" w:cs="Arial" w:hint="cs"/>
          <w:b/>
          <w:bCs/>
          <w:color w:val="66C3D0"/>
          <w:sz w:val="28"/>
          <w:szCs w:val="28"/>
          <w:rtl/>
          <w:lang w:val="en-US"/>
        </w:rPr>
        <w:t>ملاحظات حول تنفيذ العمل المشترك</w:t>
      </w:r>
    </w:p>
    <w:p w14:paraId="66C0C843" w14:textId="169D5497" w:rsidR="00B1335A" w:rsidRDefault="00B76BB1" w:rsidP="00D45689">
      <w:pPr>
        <w:pStyle w:val="NormalWeb"/>
        <w:bidi/>
        <w:spacing w:after="0" w:afterAutospacing="0"/>
        <w:jc w:val="both"/>
        <w:rPr>
          <w:rFonts w:ascii="Arial" w:hAnsi="Arial" w:cs="Arial"/>
          <w:b/>
          <w:bCs/>
          <w:lang w:val="en-GB"/>
        </w:rPr>
      </w:pPr>
      <w:r w:rsidRPr="00E34CBD">
        <w:rPr>
          <w:rFonts w:ascii="Arial" w:hAnsi="Arial" w:cs="Arial" w:hint="cs"/>
          <w:b/>
          <w:bCs/>
          <w:rtl/>
          <w:lang w:val="en-GB"/>
        </w:rPr>
        <w:t>ما هو العمل المشترك؟</w:t>
      </w:r>
    </w:p>
    <w:p w14:paraId="2CC2D376" w14:textId="77777777" w:rsidR="00D45689" w:rsidRPr="00E34CBD" w:rsidRDefault="00D45689" w:rsidP="00D45689">
      <w:pPr>
        <w:pStyle w:val="NormalWeb"/>
        <w:bidi/>
        <w:spacing w:before="0" w:beforeAutospacing="0" w:after="0" w:afterAutospacing="0"/>
        <w:jc w:val="both"/>
        <w:rPr>
          <w:rFonts w:ascii="Arial" w:hAnsi="Arial" w:cs="Arial"/>
          <w:b/>
          <w:bCs/>
          <w:lang w:val="en-GB"/>
        </w:rPr>
      </w:pPr>
    </w:p>
    <w:p w14:paraId="3136B01B" w14:textId="0BCE35EF" w:rsidR="00B76BB1" w:rsidRPr="00E34CBD" w:rsidRDefault="00B76BB1" w:rsidP="00D45689">
      <w:pPr>
        <w:pStyle w:val="NormalWeb"/>
        <w:bidi/>
        <w:spacing w:before="0" w:beforeAutospacing="0" w:after="0" w:afterAutospacing="0"/>
        <w:jc w:val="both"/>
        <w:rPr>
          <w:rFonts w:ascii="Arial" w:hAnsi="Arial" w:cs="Arial"/>
          <w:rtl/>
          <w:lang w:val="en-GB"/>
        </w:rPr>
      </w:pPr>
      <w:r w:rsidRPr="00E34CBD">
        <w:rPr>
          <w:rFonts w:ascii="Arial" w:hAnsi="Arial" w:cs="Arial" w:hint="cs"/>
          <w:rtl/>
          <w:lang w:val="en-GB"/>
        </w:rPr>
        <w:t xml:space="preserve">يمكن تعريف العمل المشترك </w:t>
      </w:r>
      <w:r w:rsidR="00A3489F" w:rsidRPr="00E34CBD">
        <w:rPr>
          <w:rFonts w:ascii="Arial" w:hAnsi="Arial" w:cs="Arial" w:hint="cs"/>
          <w:rtl/>
          <w:lang w:val="en-GB"/>
        </w:rPr>
        <w:t xml:space="preserve">بأنّه برنامج </w:t>
      </w:r>
      <w:r w:rsidRPr="00E34CBD">
        <w:rPr>
          <w:rFonts w:ascii="Arial" w:hAnsi="Arial" w:cs="Arial" w:hint="cs"/>
          <w:rtl/>
          <w:lang w:val="en-GB"/>
        </w:rPr>
        <w:t>يضم أعمالًا وإجراءات</w:t>
      </w:r>
      <w:r w:rsidR="00A3489F" w:rsidRPr="00E34CBD">
        <w:rPr>
          <w:rFonts w:ascii="Arial" w:hAnsi="Arial" w:cs="Arial" w:hint="cs"/>
          <w:rtl/>
          <w:lang w:val="en-GB"/>
        </w:rPr>
        <w:t>ٍ</w:t>
      </w:r>
      <w:r w:rsidRPr="00E34CBD">
        <w:rPr>
          <w:rFonts w:ascii="Arial" w:hAnsi="Arial" w:cs="Arial" w:hint="cs"/>
          <w:rtl/>
          <w:lang w:val="en-GB"/>
        </w:rPr>
        <w:t xml:space="preserve"> عدة رامية إلى رفع الوعي من معلومات وحملات حشد </w:t>
      </w:r>
      <w:r w:rsidR="00A3489F" w:rsidRPr="00E34CBD">
        <w:rPr>
          <w:rFonts w:ascii="Arial" w:hAnsi="Arial" w:cs="Arial" w:hint="cs"/>
          <w:rtl/>
          <w:lang w:val="en-GB"/>
        </w:rPr>
        <w:t>تأييد وغيرها</w:t>
      </w:r>
      <w:r w:rsidR="00E34CBD">
        <w:rPr>
          <w:rFonts w:ascii="Arial" w:hAnsi="Arial" w:cs="Arial" w:hint="cs"/>
          <w:rtl/>
          <w:lang w:val="en-GB"/>
        </w:rPr>
        <w:t>،</w:t>
      </w:r>
      <w:r w:rsidR="00A3489F" w:rsidRPr="00E34CBD">
        <w:rPr>
          <w:rFonts w:ascii="Arial" w:hAnsi="Arial" w:cs="Arial" w:hint="cs"/>
          <w:rtl/>
          <w:lang w:val="en-GB"/>
        </w:rPr>
        <w:t xml:space="preserve"> مبنيةً على أساس </w:t>
      </w:r>
      <w:r w:rsidRPr="00E34CBD">
        <w:rPr>
          <w:rFonts w:ascii="Arial" w:hAnsi="Arial" w:cs="Arial" w:hint="cs"/>
          <w:rtl/>
          <w:lang w:val="en-GB"/>
        </w:rPr>
        <w:t xml:space="preserve">احتياجات </w:t>
      </w:r>
      <w:r w:rsidR="00A3489F" w:rsidRPr="00E34CBD">
        <w:rPr>
          <w:rFonts w:ascii="Arial" w:hAnsi="Arial" w:cs="Arial" w:hint="cs"/>
          <w:rtl/>
          <w:lang w:val="en-GB"/>
        </w:rPr>
        <w:t>المنطقة التي ستُطبق فيها و</w:t>
      </w:r>
      <w:r w:rsidRPr="00E34CBD">
        <w:rPr>
          <w:rFonts w:ascii="Arial" w:hAnsi="Arial" w:cs="Arial" w:hint="cs"/>
          <w:rtl/>
          <w:lang w:val="en-GB"/>
        </w:rPr>
        <w:t>سياق</w:t>
      </w:r>
      <w:r w:rsidR="00A3489F" w:rsidRPr="00E34CBD">
        <w:rPr>
          <w:rFonts w:ascii="Arial" w:hAnsi="Arial" w:cs="Arial" w:hint="cs"/>
          <w:rtl/>
          <w:lang w:val="en-GB"/>
        </w:rPr>
        <w:t>ها</w:t>
      </w:r>
      <w:r w:rsidRPr="00E34CBD">
        <w:rPr>
          <w:rFonts w:ascii="Arial" w:hAnsi="Arial" w:cs="Arial" w:hint="cs"/>
          <w:rtl/>
          <w:lang w:val="en-GB"/>
        </w:rPr>
        <w:t xml:space="preserve"> المحلي</w:t>
      </w:r>
      <w:r w:rsidR="00A3489F" w:rsidRPr="00E34CBD">
        <w:rPr>
          <w:rFonts w:ascii="Arial" w:hAnsi="Arial" w:cs="Arial" w:hint="cs"/>
          <w:rtl/>
          <w:lang w:val="en-GB"/>
        </w:rPr>
        <w:t>،</w:t>
      </w:r>
      <w:r w:rsidRPr="00E34CBD">
        <w:rPr>
          <w:rFonts w:ascii="Arial" w:hAnsi="Arial" w:cs="Arial" w:hint="cs"/>
          <w:rtl/>
          <w:lang w:val="en-GB"/>
        </w:rPr>
        <w:t xml:space="preserve"> على أن تُنفّذ على يد </w:t>
      </w:r>
      <w:r w:rsidR="00D16DB4" w:rsidRPr="00D16DB4">
        <w:rPr>
          <w:rFonts w:ascii="Arial" w:hAnsi="Arial" w:cs="Arial"/>
          <w:rtl/>
          <w:lang w:val="en-GB"/>
        </w:rPr>
        <w:t>جمعية/مؤسسة</w:t>
      </w:r>
      <w:r w:rsidRPr="00E34CBD">
        <w:rPr>
          <w:rFonts w:ascii="Arial" w:hAnsi="Arial" w:cs="Arial" w:hint="cs"/>
          <w:rtl/>
          <w:lang w:val="en-GB"/>
        </w:rPr>
        <w:t xml:space="preserve"> أو مجموعة من </w:t>
      </w:r>
      <w:r w:rsidR="00D16DB4" w:rsidRPr="00E34CBD">
        <w:rPr>
          <w:rFonts w:ascii="Arial" w:hAnsi="Arial" w:cs="Arial" w:hint="cs"/>
          <w:rtl/>
          <w:lang w:val="en-GB"/>
        </w:rPr>
        <w:t>ا</w:t>
      </w:r>
      <w:r w:rsidR="00D16DB4" w:rsidRPr="00D16DB4">
        <w:rPr>
          <w:rFonts w:ascii="Arial" w:hAnsi="Arial" w:cs="Arial" w:hint="cs"/>
          <w:rtl/>
          <w:lang w:val="en-GB"/>
        </w:rPr>
        <w:t>لجمعيات</w:t>
      </w:r>
      <w:r w:rsidR="00D16DB4" w:rsidRPr="00D16DB4">
        <w:rPr>
          <w:rFonts w:ascii="Arial" w:hAnsi="Arial" w:cs="Arial"/>
          <w:rtl/>
          <w:lang w:val="en-GB"/>
        </w:rPr>
        <w:t>/المؤسسات</w:t>
      </w:r>
      <w:r w:rsidRPr="00E34CBD">
        <w:rPr>
          <w:rFonts w:ascii="Arial" w:hAnsi="Arial" w:cs="Arial" w:hint="cs"/>
          <w:rtl/>
          <w:lang w:val="en-GB"/>
        </w:rPr>
        <w:t>.</w:t>
      </w:r>
      <w:r w:rsidR="00E34CBD">
        <w:rPr>
          <w:rFonts w:ascii="Arial" w:hAnsi="Arial" w:cs="Arial" w:hint="cs"/>
          <w:rtl/>
          <w:lang w:val="en-GB"/>
        </w:rPr>
        <w:t xml:space="preserve"> </w:t>
      </w:r>
      <w:r w:rsidRPr="00E34CBD">
        <w:rPr>
          <w:rFonts w:ascii="Arial" w:hAnsi="Arial" w:cs="Arial" w:hint="cs"/>
          <w:rtl/>
          <w:lang w:val="en-GB"/>
        </w:rPr>
        <w:t>ويجدر أن يركّز على أمرٍ مشترك وأن يتحلى بإطار عمل مشترك متفق عليه وتنسيق</w:t>
      </w:r>
      <w:r w:rsidR="00A3489F" w:rsidRPr="00E34CBD">
        <w:rPr>
          <w:rFonts w:ascii="Arial" w:hAnsi="Arial" w:cs="Arial" w:hint="cs"/>
          <w:rtl/>
          <w:lang w:val="en-GB"/>
        </w:rPr>
        <w:t>ٍ</w:t>
      </w:r>
      <w:r w:rsidRPr="00E34CBD">
        <w:rPr>
          <w:rFonts w:ascii="Arial" w:hAnsi="Arial" w:cs="Arial" w:hint="cs"/>
          <w:rtl/>
          <w:lang w:val="en-GB"/>
        </w:rPr>
        <w:t xml:space="preserve"> مركزي للعمليات؛ وهو يُنفَّذ من خلال أنشطة لامركزية ضمن إطار زمني واضح المعالم </w:t>
      </w:r>
      <w:r w:rsidR="00A3489F" w:rsidRPr="00E34CBD">
        <w:rPr>
          <w:rFonts w:ascii="Arial" w:hAnsi="Arial" w:cs="Arial" w:hint="cs"/>
          <w:rtl/>
          <w:lang w:val="en-GB"/>
        </w:rPr>
        <w:t>بغية</w:t>
      </w:r>
      <w:r w:rsidRPr="00E34CBD">
        <w:rPr>
          <w:rFonts w:ascii="Arial" w:hAnsi="Arial" w:cs="Arial" w:hint="cs"/>
          <w:rtl/>
          <w:lang w:val="en-GB"/>
        </w:rPr>
        <w:t xml:space="preserve"> </w:t>
      </w:r>
      <w:r w:rsidRPr="00E34CBD">
        <w:rPr>
          <w:rFonts w:ascii="Arial" w:hAnsi="Arial" w:cs="Arial" w:hint="cs"/>
          <w:rtl/>
          <w:lang w:val="en-GB" w:bidi="ar-LB"/>
        </w:rPr>
        <w:t>تعزيز أثره.</w:t>
      </w:r>
    </w:p>
    <w:p w14:paraId="40FD9C06" w14:textId="77777777" w:rsidR="00A378F3" w:rsidRPr="00E34CBD" w:rsidRDefault="00A378F3" w:rsidP="00D45689">
      <w:pPr>
        <w:pStyle w:val="NormalWeb"/>
        <w:bidi/>
        <w:spacing w:before="0" w:beforeAutospacing="0" w:after="0" w:afterAutospacing="0"/>
        <w:jc w:val="both"/>
        <w:rPr>
          <w:rFonts w:ascii="Arial" w:hAnsi="Arial" w:cs="Arial"/>
          <w:b/>
          <w:bCs/>
          <w:lang w:val="en-GB"/>
        </w:rPr>
      </w:pPr>
    </w:p>
    <w:p w14:paraId="62DE6995" w14:textId="334105C6" w:rsidR="00B76BB1" w:rsidRPr="00E34CBD" w:rsidRDefault="00B76BB1" w:rsidP="00D45689">
      <w:pPr>
        <w:pStyle w:val="NormalWeb"/>
        <w:bidi/>
        <w:spacing w:before="0" w:beforeAutospacing="0"/>
        <w:jc w:val="both"/>
        <w:rPr>
          <w:rFonts w:ascii="Arial" w:hAnsi="Arial" w:cs="Arial"/>
          <w:lang w:val="en-GB"/>
        </w:rPr>
      </w:pPr>
      <w:r w:rsidRPr="00E34CBD">
        <w:rPr>
          <w:rFonts w:ascii="Arial" w:hAnsi="Arial" w:cs="Arial" w:hint="cs"/>
          <w:b/>
          <w:bCs/>
          <w:rtl/>
          <w:lang w:val="en-GB"/>
        </w:rPr>
        <w:t>مدة العمل:</w:t>
      </w:r>
      <w:r w:rsidRPr="00E34CBD">
        <w:rPr>
          <w:rFonts w:ascii="Arial" w:hAnsi="Arial" w:cs="Arial" w:hint="cs"/>
          <w:rtl/>
          <w:lang w:val="en-GB"/>
        </w:rPr>
        <w:t xml:space="preserve"> يجدر تنفيذ العمل المشترك بحلول نهاية شهر نيسان</w:t>
      </w:r>
      <w:r w:rsidR="00A3489F" w:rsidRPr="00E34CBD">
        <w:rPr>
          <w:rFonts w:ascii="Arial" w:hAnsi="Arial" w:cs="Arial" w:hint="cs"/>
          <w:rtl/>
          <w:lang w:val="en-GB"/>
        </w:rPr>
        <w:t>/أبريل</w:t>
      </w:r>
      <w:r w:rsidRPr="00E34CBD">
        <w:rPr>
          <w:rFonts w:ascii="Arial" w:hAnsi="Arial" w:cs="Arial" w:hint="cs"/>
          <w:rtl/>
          <w:lang w:val="en-GB"/>
        </w:rPr>
        <w:t xml:space="preserve"> 2020.</w:t>
      </w:r>
    </w:p>
    <w:p w14:paraId="59C300F1" w14:textId="216BAAC8" w:rsidR="005E0654" w:rsidRDefault="001D4E17" w:rsidP="00D45689">
      <w:pPr>
        <w:bidi/>
        <w:jc w:val="both"/>
        <w:rPr>
          <w:rFonts w:ascii="Arial" w:hAnsi="Arial" w:cs="Arial"/>
          <w:b/>
          <w:bCs/>
          <w:lang w:val="en-GB" w:bidi="ar-LB"/>
        </w:rPr>
      </w:pPr>
      <w:r w:rsidRPr="00E34CBD">
        <w:rPr>
          <w:rFonts w:ascii="Arial" w:hAnsi="Arial" w:cs="Arial" w:hint="cs"/>
          <w:b/>
          <w:bCs/>
          <w:rtl/>
          <w:lang w:val="en-GB" w:bidi="ar-LB"/>
        </w:rPr>
        <w:t>الموارد</w:t>
      </w:r>
    </w:p>
    <w:p w14:paraId="3A836E82" w14:textId="77777777" w:rsidR="00D45689" w:rsidRPr="00E34CBD" w:rsidRDefault="00D45689" w:rsidP="00D45689">
      <w:pPr>
        <w:bidi/>
        <w:jc w:val="both"/>
        <w:rPr>
          <w:rFonts w:ascii="Arial" w:hAnsi="Arial" w:cs="Arial"/>
          <w:b/>
          <w:bCs/>
          <w:rtl/>
          <w:lang w:val="en-GB" w:bidi="ar-LB"/>
        </w:rPr>
      </w:pPr>
    </w:p>
    <w:p w14:paraId="00481209" w14:textId="04428DD0" w:rsidR="00B1335A" w:rsidRPr="00E34CBD" w:rsidRDefault="000C7475" w:rsidP="00D45689">
      <w:pPr>
        <w:bidi/>
        <w:spacing w:after="240"/>
        <w:ind w:right="4"/>
        <w:jc w:val="both"/>
        <w:rPr>
          <w:rFonts w:ascii="Arial" w:eastAsia="Times New Roman" w:hAnsi="Arial" w:cs="Arial"/>
          <w:lang w:val="en-GB"/>
        </w:rPr>
      </w:pPr>
      <w:r w:rsidRPr="00E34CBD">
        <w:rPr>
          <w:rFonts w:ascii="Arial" w:eastAsia="Times New Roman" w:hAnsi="Arial" w:cs="Arial" w:hint="cs"/>
          <w:color w:val="000000"/>
          <w:rtl/>
        </w:rPr>
        <w:t xml:space="preserve">لتنفيذ أنشطة العمل المشترك، </w:t>
      </w:r>
      <w:r w:rsidR="00FC3C8C">
        <w:rPr>
          <w:rFonts w:ascii="Arial" w:eastAsia="Times New Roman" w:hAnsi="Arial" w:cs="Arial" w:hint="cs"/>
          <w:color w:val="000000"/>
          <w:rtl/>
        </w:rPr>
        <w:t>يأخذ</w:t>
      </w:r>
      <w:r w:rsidR="0009576A" w:rsidRPr="00E34CBD">
        <w:rPr>
          <w:rFonts w:ascii="Arial" w:eastAsia="Times New Roman" w:hAnsi="Arial" w:cs="Arial" w:hint="cs"/>
          <w:color w:val="000000"/>
          <w:rtl/>
        </w:rPr>
        <w:t xml:space="preserve"> البرنامج</w:t>
      </w:r>
      <w:r w:rsidR="00FC3C8C">
        <w:rPr>
          <w:rFonts w:ascii="Arial" w:eastAsia="Times New Roman" w:hAnsi="Arial" w:cs="Arial" w:hint="cs"/>
          <w:color w:val="000000"/>
          <w:rtl/>
        </w:rPr>
        <w:t xml:space="preserve"> على عاتقه</w:t>
      </w:r>
      <w:r w:rsidR="0009576A" w:rsidRPr="00E34CBD">
        <w:rPr>
          <w:rFonts w:ascii="Arial" w:eastAsia="Times New Roman" w:hAnsi="Arial" w:cs="Arial" w:hint="cs"/>
          <w:color w:val="000000"/>
          <w:rtl/>
        </w:rPr>
        <w:t xml:space="preserve"> جزءًا </w:t>
      </w:r>
      <w:r w:rsidR="00A3489F" w:rsidRPr="00E34CBD">
        <w:rPr>
          <w:rFonts w:ascii="Arial" w:eastAsia="Times New Roman" w:hAnsi="Arial" w:cs="Arial" w:hint="cs"/>
          <w:color w:val="000000"/>
          <w:rtl/>
        </w:rPr>
        <w:t xml:space="preserve">من </w:t>
      </w:r>
      <w:r w:rsidR="00E34CBD" w:rsidRPr="00E34CBD">
        <w:rPr>
          <w:rFonts w:ascii="Arial" w:eastAsia="Times New Roman" w:hAnsi="Arial" w:cs="Arial" w:hint="cs"/>
          <w:color w:val="000000"/>
          <w:rtl/>
        </w:rPr>
        <w:t>الت</w:t>
      </w:r>
      <w:r w:rsidR="00A3489F" w:rsidRPr="00E34CBD">
        <w:rPr>
          <w:rFonts w:ascii="Arial" w:eastAsia="Times New Roman" w:hAnsi="Arial" w:cs="Arial" w:hint="cs"/>
          <w:color w:val="000000"/>
          <w:rtl/>
        </w:rPr>
        <w:t>كلفة العملي</w:t>
      </w:r>
      <w:r w:rsidR="00E34CBD" w:rsidRPr="00E34CBD">
        <w:rPr>
          <w:rFonts w:ascii="Arial" w:eastAsia="Times New Roman" w:hAnsi="Arial" w:cs="Arial" w:hint="cs"/>
          <w:color w:val="000000"/>
          <w:rtl/>
        </w:rPr>
        <w:t>ة</w:t>
      </w:r>
      <w:r w:rsidR="00A3489F" w:rsidRPr="00E34CBD">
        <w:rPr>
          <w:rFonts w:ascii="Arial" w:eastAsia="Times New Roman" w:hAnsi="Arial" w:cs="Arial" w:hint="cs"/>
          <w:color w:val="000000"/>
          <w:rtl/>
        </w:rPr>
        <w:t xml:space="preserve"> التي ستنفذها </w:t>
      </w:r>
      <w:r w:rsidRPr="00E34CBD">
        <w:rPr>
          <w:rFonts w:ascii="Arial" w:eastAsia="Times New Roman" w:hAnsi="Arial" w:cs="Arial" w:hint="cs"/>
          <w:color w:val="000000"/>
          <w:rtl/>
        </w:rPr>
        <w:t xml:space="preserve">مؤسسات/شبكات المشاركين (1700 يورو لكل نشاط لامركزي). </w:t>
      </w:r>
      <w:r w:rsidR="008320F2" w:rsidRPr="00E34CBD">
        <w:rPr>
          <w:rFonts w:ascii="Arial" w:eastAsia="Times New Roman" w:hAnsi="Arial" w:cs="Arial" w:hint="cs"/>
          <w:rtl/>
          <w:lang w:val="en-GB"/>
        </w:rPr>
        <w:t xml:space="preserve">وسيتم إعداد </w:t>
      </w:r>
      <w:r w:rsidR="00A3489F" w:rsidRPr="00E34CBD">
        <w:rPr>
          <w:rFonts w:ascii="Arial" w:eastAsia="Times New Roman" w:hAnsi="Arial" w:cs="Arial" w:hint="cs"/>
          <w:rtl/>
          <w:lang w:val="en-GB"/>
        </w:rPr>
        <w:t>أهداف العمل المشترك وصيغته وإطاره الزمني والاتفاق عليها</w:t>
      </w:r>
      <w:r w:rsidR="008320F2" w:rsidRPr="00E34CBD">
        <w:rPr>
          <w:rFonts w:ascii="Arial" w:eastAsia="Times New Roman" w:hAnsi="Arial" w:cs="Arial" w:hint="cs"/>
          <w:rtl/>
          <w:lang w:val="en-GB"/>
        </w:rPr>
        <w:t xml:space="preserve"> خلال مخيم التدريب</w:t>
      </w:r>
      <w:r w:rsidR="00A56BF2" w:rsidRPr="00E34CBD">
        <w:rPr>
          <w:rFonts w:ascii="Arial" w:eastAsia="Times New Roman" w:hAnsi="Arial" w:cs="Arial" w:hint="cs"/>
          <w:rtl/>
          <w:lang w:val="en-GB"/>
        </w:rPr>
        <w:t>، على أن تُحدّد</w:t>
      </w:r>
      <w:r w:rsidR="006E4D11" w:rsidRPr="00E34CBD">
        <w:rPr>
          <w:rFonts w:ascii="Arial" w:eastAsia="Times New Roman" w:hAnsi="Arial" w:cs="Arial" w:hint="cs"/>
          <w:rtl/>
          <w:lang w:val="en-GB"/>
        </w:rPr>
        <w:t xml:space="preserve"> الإجراءات المالية المت</w:t>
      </w:r>
      <w:r w:rsidR="00E34CBD">
        <w:rPr>
          <w:rFonts w:ascii="Arial" w:eastAsia="Times New Roman" w:hAnsi="Arial" w:cs="Arial" w:hint="cs"/>
          <w:rtl/>
          <w:lang w:val="en-GB"/>
        </w:rPr>
        <w:t>ع</w:t>
      </w:r>
      <w:r w:rsidR="006E4D11" w:rsidRPr="00E34CBD">
        <w:rPr>
          <w:rFonts w:ascii="Arial" w:eastAsia="Times New Roman" w:hAnsi="Arial" w:cs="Arial" w:hint="cs"/>
          <w:rtl/>
          <w:lang w:val="en-GB"/>
        </w:rPr>
        <w:t>ل</w:t>
      </w:r>
      <w:r w:rsidR="00E34CBD">
        <w:rPr>
          <w:rFonts w:ascii="Arial" w:eastAsia="Times New Roman" w:hAnsi="Arial" w:cs="Arial" w:hint="cs"/>
          <w:rtl/>
          <w:lang w:val="en-GB"/>
        </w:rPr>
        <w:t>ق</w:t>
      </w:r>
      <w:r w:rsidR="006E4D11" w:rsidRPr="00E34CBD">
        <w:rPr>
          <w:rFonts w:ascii="Arial" w:eastAsia="Times New Roman" w:hAnsi="Arial" w:cs="Arial" w:hint="cs"/>
          <w:rtl/>
          <w:lang w:val="en-GB"/>
        </w:rPr>
        <w:t xml:space="preserve">ة بالمساهمة </w:t>
      </w:r>
      <w:r w:rsidR="00E34CBD">
        <w:rPr>
          <w:rFonts w:ascii="Arial" w:eastAsia="Times New Roman" w:hAnsi="Arial" w:cs="Arial" w:hint="cs"/>
          <w:rtl/>
          <w:lang w:val="en-GB"/>
        </w:rPr>
        <w:t>ضمن</w:t>
      </w:r>
      <w:r w:rsidR="006E4D11" w:rsidRPr="00E34CBD">
        <w:rPr>
          <w:rFonts w:ascii="Arial" w:eastAsia="Times New Roman" w:hAnsi="Arial" w:cs="Arial" w:hint="cs"/>
          <w:rtl/>
          <w:lang w:val="en-GB"/>
        </w:rPr>
        <w:t xml:space="preserve"> عقد </w:t>
      </w:r>
      <w:r w:rsidR="00A3489F" w:rsidRPr="00E34CBD">
        <w:rPr>
          <w:rFonts w:ascii="Arial" w:eastAsia="Times New Roman" w:hAnsi="Arial" w:cs="Arial" w:hint="cs"/>
          <w:rtl/>
          <w:lang w:val="en-GB" w:bidi="ar-LB"/>
        </w:rPr>
        <w:t xml:space="preserve">أداء </w:t>
      </w:r>
      <w:r w:rsidR="00E34CBD">
        <w:rPr>
          <w:rFonts w:ascii="Arial" w:eastAsia="Times New Roman" w:hAnsi="Arial" w:cs="Arial" w:hint="cs"/>
          <w:rtl/>
          <w:lang w:val="en-GB" w:bidi="ar-LB"/>
        </w:rPr>
        <w:t>ال</w:t>
      </w:r>
      <w:r w:rsidR="00A3489F" w:rsidRPr="00E34CBD">
        <w:rPr>
          <w:rFonts w:ascii="Arial" w:eastAsia="Times New Roman" w:hAnsi="Arial" w:cs="Arial" w:hint="cs"/>
          <w:rtl/>
          <w:lang w:val="en-GB"/>
        </w:rPr>
        <w:t>خدمات</w:t>
      </w:r>
      <w:r w:rsidR="006E4D11" w:rsidRPr="00E34CBD">
        <w:rPr>
          <w:rFonts w:ascii="Arial" w:eastAsia="Times New Roman" w:hAnsi="Arial" w:cs="Arial" w:hint="cs"/>
          <w:rtl/>
          <w:lang w:val="en-GB"/>
        </w:rPr>
        <w:t>.</w:t>
      </w:r>
    </w:p>
    <w:p w14:paraId="1F2CC7DB" w14:textId="558303BF" w:rsidR="00971B95" w:rsidRDefault="006E4D11" w:rsidP="00D45689">
      <w:pPr>
        <w:bidi/>
        <w:ind w:right="4"/>
        <w:jc w:val="both"/>
        <w:rPr>
          <w:rFonts w:ascii="Arial" w:hAnsi="Arial" w:cs="Arial"/>
          <w:b/>
          <w:bCs/>
          <w:lang w:val="en-GB"/>
        </w:rPr>
      </w:pPr>
      <w:r w:rsidRPr="00E34CBD">
        <w:rPr>
          <w:rFonts w:ascii="Arial" w:hAnsi="Arial" w:cs="Arial" w:hint="cs"/>
          <w:b/>
          <w:bCs/>
          <w:rtl/>
          <w:lang w:val="en-GB"/>
        </w:rPr>
        <w:t>رفع التقارير</w:t>
      </w:r>
    </w:p>
    <w:p w14:paraId="1E33A176" w14:textId="77777777" w:rsidR="00D45689" w:rsidRPr="00E34CBD" w:rsidRDefault="00D45689" w:rsidP="00D45689">
      <w:pPr>
        <w:bidi/>
        <w:ind w:right="4"/>
        <w:jc w:val="both"/>
        <w:rPr>
          <w:rFonts w:ascii="Arial" w:hAnsi="Arial" w:cs="Arial"/>
          <w:b/>
          <w:bCs/>
          <w:lang w:val="en-GB"/>
        </w:rPr>
      </w:pPr>
    </w:p>
    <w:p w14:paraId="00018372" w14:textId="78D994FD" w:rsidR="00BE2448" w:rsidRDefault="006E4D11" w:rsidP="00D45689">
      <w:pPr>
        <w:bidi/>
        <w:ind w:right="4"/>
        <w:jc w:val="both"/>
        <w:rPr>
          <w:rFonts w:ascii="Arial" w:eastAsia="Times New Roman" w:hAnsi="Arial" w:cs="Arial"/>
          <w:rtl/>
          <w:lang w:val="en-GB"/>
        </w:rPr>
      </w:pPr>
      <w:r w:rsidRPr="00E34CBD">
        <w:rPr>
          <w:rFonts w:ascii="Arial" w:eastAsia="Times New Roman" w:hAnsi="Arial" w:cs="Arial" w:hint="cs"/>
          <w:rtl/>
          <w:lang w:val="en-GB"/>
        </w:rPr>
        <w:t>س</w:t>
      </w:r>
      <w:r w:rsidR="008C33AC">
        <w:rPr>
          <w:rFonts w:ascii="Arial" w:eastAsia="Times New Roman" w:hAnsi="Arial" w:cs="Arial" w:hint="cs"/>
          <w:rtl/>
          <w:lang w:val="en-GB"/>
        </w:rPr>
        <w:t>ي</w:t>
      </w:r>
      <w:r w:rsidR="00FC3C8C">
        <w:rPr>
          <w:rFonts w:ascii="Arial" w:eastAsia="Times New Roman" w:hAnsi="Arial" w:cs="Arial" w:hint="cs"/>
          <w:rtl/>
          <w:lang w:val="en-GB"/>
        </w:rPr>
        <w:t>عمل</w:t>
      </w:r>
      <w:r w:rsidRPr="00E34CBD">
        <w:rPr>
          <w:rFonts w:ascii="Arial" w:eastAsia="Times New Roman" w:hAnsi="Arial" w:cs="Arial" w:hint="cs"/>
          <w:rtl/>
          <w:lang w:val="en-GB"/>
        </w:rPr>
        <w:t xml:space="preserve"> فريق الدعم الفني</w:t>
      </w:r>
      <w:r w:rsidR="00FC3C8C">
        <w:rPr>
          <w:rFonts w:ascii="Arial" w:eastAsia="Times New Roman" w:hAnsi="Arial" w:cs="Arial" w:hint="cs"/>
          <w:rtl/>
          <w:lang w:val="en-GB"/>
        </w:rPr>
        <w:t xml:space="preserve"> على تقديم الإرشاد</w:t>
      </w:r>
      <w:r w:rsidRPr="00E34CBD">
        <w:rPr>
          <w:rFonts w:ascii="Arial" w:eastAsia="Times New Roman" w:hAnsi="Arial" w:cs="Arial" w:hint="cs"/>
          <w:rtl/>
          <w:lang w:val="en-GB"/>
        </w:rPr>
        <w:t xml:space="preserve"> </w:t>
      </w:r>
      <w:r w:rsidR="00FC3C8C">
        <w:rPr>
          <w:rFonts w:ascii="Arial" w:eastAsia="Times New Roman" w:hAnsi="Arial" w:cs="Arial" w:hint="cs"/>
          <w:rtl/>
          <w:lang w:val="en-GB"/>
        </w:rPr>
        <w:t>بالإضافة إلى مراقبة</w:t>
      </w:r>
      <w:r w:rsidRPr="00E34CBD">
        <w:rPr>
          <w:rFonts w:ascii="Arial" w:eastAsia="Times New Roman" w:hAnsi="Arial" w:cs="Arial" w:hint="cs"/>
          <w:rtl/>
          <w:lang w:val="en-GB"/>
        </w:rPr>
        <w:t xml:space="preserve"> تنفيذ كل عمل محلي. وسيتعين على الجهات المستفيدة تقديم تقرير مالي وسردي نهائي في غضون </w:t>
      </w:r>
      <w:r w:rsidR="00D16DB4">
        <w:rPr>
          <w:rFonts w:ascii="Arial" w:eastAsia="Times New Roman" w:hAnsi="Arial" w:cs="Arial"/>
          <w:lang w:val="en-GB"/>
        </w:rPr>
        <w:t>20</w:t>
      </w:r>
      <w:r w:rsidRPr="00E34CBD">
        <w:rPr>
          <w:rFonts w:ascii="Arial" w:eastAsia="Times New Roman" w:hAnsi="Arial" w:cs="Arial" w:hint="cs"/>
          <w:rtl/>
          <w:lang w:val="en-GB"/>
        </w:rPr>
        <w:t xml:space="preserve"> يومًا </w:t>
      </w:r>
      <w:r w:rsidR="00BE2448">
        <w:rPr>
          <w:rFonts w:ascii="Arial" w:eastAsia="Times New Roman" w:hAnsi="Arial" w:cs="Arial" w:hint="cs"/>
          <w:rtl/>
          <w:lang w:val="en-GB"/>
        </w:rPr>
        <w:t>من</w:t>
      </w:r>
      <w:r w:rsidRPr="00E34CBD">
        <w:rPr>
          <w:rFonts w:ascii="Arial" w:eastAsia="Times New Roman" w:hAnsi="Arial" w:cs="Arial" w:hint="cs"/>
          <w:rtl/>
          <w:lang w:val="en-GB"/>
        </w:rPr>
        <w:t xml:space="preserve"> انقضاء العمل المنفّذ، بما يشمل فيديو ق</w:t>
      </w:r>
      <w:r w:rsidR="00A56BF2" w:rsidRPr="00E34CBD">
        <w:rPr>
          <w:rFonts w:ascii="Arial" w:eastAsia="Times New Roman" w:hAnsi="Arial" w:cs="Arial" w:hint="cs"/>
          <w:rtl/>
          <w:lang w:val="en-GB"/>
        </w:rPr>
        <w:t>صير يوثّق العمل (</w:t>
      </w:r>
      <w:r w:rsidR="00BE2448">
        <w:rPr>
          <w:rFonts w:ascii="Arial" w:eastAsia="Times New Roman" w:hAnsi="Arial" w:cs="Arial" w:hint="cs"/>
          <w:rtl/>
          <w:lang w:val="en-GB"/>
        </w:rPr>
        <w:t>1-5 دقائق</w:t>
      </w:r>
      <w:r w:rsidR="00A56BF2" w:rsidRPr="00E34CBD">
        <w:rPr>
          <w:rFonts w:ascii="Arial" w:eastAsia="Times New Roman" w:hAnsi="Arial" w:cs="Arial" w:hint="cs"/>
          <w:rtl/>
          <w:lang w:val="en-GB"/>
        </w:rPr>
        <w:t xml:space="preserve"> مثلًا)،</w:t>
      </w:r>
      <w:r w:rsidR="00BE2448">
        <w:rPr>
          <w:rFonts w:ascii="Arial" w:eastAsia="Times New Roman" w:hAnsi="Arial" w:cs="Arial" w:hint="cs"/>
          <w:rtl/>
          <w:lang w:val="en-GB"/>
        </w:rPr>
        <w:t xml:space="preserve"> </w:t>
      </w:r>
    </w:p>
    <w:p w14:paraId="656C1FB7" w14:textId="551C6608" w:rsidR="006E4D11" w:rsidRPr="00E34CBD" w:rsidRDefault="006E4D11" w:rsidP="00D45689">
      <w:pPr>
        <w:bidi/>
        <w:ind w:right="4"/>
        <w:jc w:val="both"/>
        <w:rPr>
          <w:rFonts w:ascii="Arial" w:eastAsia="Times New Roman" w:hAnsi="Arial" w:cs="Arial"/>
          <w:rtl/>
          <w:lang w:val="en-GB"/>
        </w:rPr>
      </w:pPr>
      <w:r w:rsidRPr="00E34CBD">
        <w:rPr>
          <w:rFonts w:ascii="Arial" w:eastAsia="Times New Roman" w:hAnsi="Arial" w:cs="Arial" w:hint="cs"/>
          <w:rtl/>
          <w:lang w:val="en-GB"/>
        </w:rPr>
        <w:t>وسيتم تزويد الجهات المستفيدة بمخطط</w:t>
      </w:r>
      <w:r w:rsidR="00A56BF2" w:rsidRPr="00E34CBD">
        <w:rPr>
          <w:rFonts w:ascii="Arial" w:eastAsia="Times New Roman" w:hAnsi="Arial" w:cs="Arial" w:hint="cs"/>
          <w:rtl/>
          <w:lang w:val="en-GB"/>
        </w:rPr>
        <w:t xml:space="preserve"> محدد</w:t>
      </w:r>
      <w:r w:rsidRPr="00E34CBD">
        <w:rPr>
          <w:rFonts w:ascii="Arial" w:eastAsia="Times New Roman" w:hAnsi="Arial" w:cs="Arial" w:hint="cs"/>
          <w:rtl/>
          <w:lang w:val="en-GB"/>
        </w:rPr>
        <w:t xml:space="preserve"> للتقرير.</w:t>
      </w:r>
    </w:p>
    <w:p w14:paraId="72DD5FF8" w14:textId="77777777" w:rsidR="00971B95" w:rsidRPr="00E34CBD" w:rsidRDefault="00971B95" w:rsidP="00D45689">
      <w:pPr>
        <w:bidi/>
        <w:spacing w:line="360" w:lineRule="auto"/>
        <w:ind w:right="4"/>
        <w:jc w:val="both"/>
        <w:rPr>
          <w:rFonts w:ascii="Arial" w:hAnsi="Arial" w:cs="Arial"/>
          <w:b/>
          <w:bCs/>
          <w:lang w:val="en-GB"/>
        </w:rPr>
      </w:pPr>
    </w:p>
    <w:p w14:paraId="4F417D24" w14:textId="443A6B5F" w:rsidR="007A7B70" w:rsidRPr="00D45689" w:rsidRDefault="006E4D11" w:rsidP="00D45689">
      <w:pPr>
        <w:tabs>
          <w:tab w:val="left" w:pos="5265"/>
        </w:tabs>
        <w:bidi/>
        <w:spacing w:line="360" w:lineRule="auto"/>
        <w:jc w:val="both"/>
        <w:rPr>
          <w:rFonts w:ascii="Arial" w:hAnsi="Arial" w:cs="Arial"/>
          <w:b/>
          <w:bCs/>
          <w:lang w:val="en-GB"/>
        </w:rPr>
      </w:pPr>
      <w:r w:rsidRPr="00E34CBD">
        <w:rPr>
          <w:rFonts w:ascii="Arial" w:hAnsi="Arial" w:cs="Arial" w:hint="cs"/>
          <w:b/>
          <w:bCs/>
          <w:rtl/>
          <w:lang w:val="en-GB"/>
        </w:rPr>
        <w:t>البروز</w:t>
      </w:r>
      <w:r w:rsidR="007A7B70" w:rsidRPr="00BE2448">
        <w:rPr>
          <w:rFonts w:ascii="Arial" w:hAnsi="Arial" w:cs="Arial"/>
          <w:b/>
          <w:bCs/>
          <w:lang w:val="en-GB"/>
        </w:rPr>
        <w:t xml:space="preserve"> </w:t>
      </w:r>
      <w:r w:rsidR="00BE2448" w:rsidRPr="00BE2448">
        <w:rPr>
          <w:rFonts w:ascii="Arial" w:hAnsi="Arial" w:cs="Arial" w:hint="cs"/>
          <w:b/>
          <w:bCs/>
          <w:rtl/>
          <w:lang w:val="en-GB"/>
        </w:rPr>
        <w:t>الإعلامي</w:t>
      </w:r>
      <w:r w:rsidR="000C7475" w:rsidRPr="00E34CBD">
        <w:rPr>
          <w:rFonts w:ascii="Arial" w:hAnsi="Arial" w:cs="Arial"/>
          <w:lang w:val="en-GB"/>
        </w:rPr>
        <w:tab/>
      </w:r>
    </w:p>
    <w:p w14:paraId="146AA09F" w14:textId="524B6828" w:rsidR="00F00802" w:rsidRPr="00E34CBD" w:rsidRDefault="006E4D11" w:rsidP="00D45689">
      <w:pPr>
        <w:bidi/>
        <w:jc w:val="both"/>
        <w:rPr>
          <w:rFonts w:ascii="Arial" w:hAnsi="Arial" w:cs="Arial"/>
          <w:lang w:val="en-GB"/>
        </w:rPr>
      </w:pPr>
      <w:r w:rsidRPr="00E34CBD">
        <w:rPr>
          <w:rFonts w:ascii="Arial" w:hAnsi="Arial" w:cs="Arial" w:hint="cs"/>
          <w:rtl/>
          <w:lang w:val="en-GB"/>
        </w:rPr>
        <w:t>على الجهات المستفيدة الحرص على إبراز دعم الاتحاد الأوروبي الم</w:t>
      </w:r>
      <w:r w:rsidR="00BE2448">
        <w:rPr>
          <w:rFonts w:ascii="Arial" w:hAnsi="Arial" w:cs="Arial" w:hint="cs"/>
          <w:rtl/>
          <w:lang w:val="en-GB"/>
        </w:rPr>
        <w:t>ت</w:t>
      </w:r>
      <w:r w:rsidRPr="00E34CBD">
        <w:rPr>
          <w:rFonts w:ascii="Arial" w:hAnsi="Arial" w:cs="Arial" w:hint="cs"/>
          <w:rtl/>
          <w:lang w:val="en-GB"/>
        </w:rPr>
        <w:t xml:space="preserve">مثل في هذه الحالة </w:t>
      </w:r>
      <w:r w:rsidR="00A56BF2" w:rsidRPr="00E34CBD">
        <w:rPr>
          <w:rFonts w:ascii="Arial" w:hAnsi="Arial" w:cs="Arial" w:hint="cs"/>
          <w:rtl/>
          <w:lang w:val="en-GB"/>
        </w:rPr>
        <w:t>ب</w:t>
      </w:r>
      <w:r w:rsidRPr="00E34CBD">
        <w:rPr>
          <w:rFonts w:ascii="Arial" w:hAnsi="Arial" w:cs="Arial" w:hint="cs"/>
          <w:rtl/>
          <w:lang w:val="en-GB"/>
        </w:rPr>
        <w:t xml:space="preserve">برنامج حوار المتوسط للحقوق والمساواة للدعم الفني. يرجى الاطلاع على </w:t>
      </w:r>
      <w:r w:rsidR="00A56BF2" w:rsidRPr="00E34CBD">
        <w:rPr>
          <w:rFonts w:ascii="Arial" w:hAnsi="Arial" w:cs="Arial" w:hint="cs"/>
          <w:rtl/>
          <w:lang w:val="en-GB"/>
        </w:rPr>
        <w:t>"</w:t>
      </w:r>
      <w:r w:rsidRPr="00E34CBD">
        <w:rPr>
          <w:rFonts w:ascii="Arial" w:hAnsi="Arial" w:cs="Arial" w:hint="cs"/>
          <w:rtl/>
          <w:lang w:val="en-GB"/>
        </w:rPr>
        <w:t xml:space="preserve">متطلبات </w:t>
      </w:r>
      <w:r w:rsidRPr="00E34CBD">
        <w:rPr>
          <w:rtl/>
          <w:lang w:val="en-GB"/>
        </w:rPr>
        <w:t>اﻻﺗﺻﺎل واﻟﺑروز</w:t>
      </w:r>
      <w:r w:rsidR="00BE2448">
        <w:rPr>
          <w:rFonts w:hint="cs"/>
          <w:rtl/>
          <w:lang w:val="en-GB"/>
        </w:rPr>
        <w:t xml:space="preserve"> الإعلامي</w:t>
      </w:r>
      <w:r w:rsidRPr="00E34CBD">
        <w:rPr>
          <w:rFonts w:ascii="Arial" w:hAnsi="Arial" w:cs="Arial"/>
          <w:rtl/>
          <w:lang w:val="en-GB"/>
        </w:rPr>
        <w:t> اﻟﻣراﻓﻘﺔ </w:t>
      </w:r>
      <w:r w:rsidRPr="00E34CBD">
        <w:rPr>
          <w:rtl/>
          <w:lang w:val="en-GB"/>
        </w:rPr>
        <w:t>ﻟﻸﻋﻣﺎل</w:t>
      </w:r>
      <w:r w:rsidRPr="00E34CBD">
        <w:rPr>
          <w:rFonts w:ascii="Arial" w:hAnsi="Arial" w:cs="Arial"/>
          <w:rtl/>
          <w:lang w:val="en-GB"/>
        </w:rPr>
        <w:t> اﻟﻣﻣوّﻟﺔ ﻣن ﻗﺑل </w:t>
      </w:r>
      <w:r w:rsidRPr="00E34CBD">
        <w:rPr>
          <w:rtl/>
          <w:lang w:val="en-GB"/>
        </w:rPr>
        <w:t>اﻻﺗﺣﺎد اﻷوروﺑﻲ</w:t>
      </w:r>
      <w:r w:rsidR="00A56BF2" w:rsidRPr="00E34CBD">
        <w:rPr>
          <w:rFonts w:ascii="Arial" w:hAnsi="Arial" w:cs="Arial" w:hint="cs"/>
          <w:rtl/>
          <w:lang w:val="en-GB"/>
        </w:rPr>
        <w:t xml:space="preserve">" </w:t>
      </w:r>
      <w:r w:rsidRPr="00E34CBD">
        <w:rPr>
          <w:rFonts w:ascii="Arial" w:hAnsi="Arial" w:cs="Arial" w:hint="cs"/>
          <w:rtl/>
          <w:lang w:val="en-GB"/>
        </w:rPr>
        <w:t xml:space="preserve">التي ذكرتها المفوضية الأوروبية ونشرتها </w:t>
      </w:r>
      <w:hyperlink r:id="rId9" w:history="1">
        <w:r w:rsidR="00BE2448" w:rsidRPr="005E31A8">
          <w:rPr>
            <w:rStyle w:val="Hyperlink"/>
            <w:rFonts w:ascii="Arial" w:hAnsi="Arial" w:cs="Arial"/>
            <w:b/>
            <w:bCs/>
            <w:rtl/>
            <w:lang w:val="en-GB"/>
          </w:rPr>
          <w:t>هنا</w:t>
        </w:r>
      </w:hyperlink>
      <w:r w:rsidR="007A7B70" w:rsidRPr="005E31A8">
        <w:rPr>
          <w:rFonts w:ascii="Arial" w:hAnsi="Arial" w:cs="Arial"/>
          <w:b/>
          <w:bCs/>
          <w:lang w:val="en-GB"/>
        </w:rPr>
        <w:t xml:space="preserve"> </w:t>
      </w:r>
    </w:p>
    <w:p w14:paraId="05ABB739" w14:textId="5D58F803" w:rsidR="0087792C" w:rsidRDefault="0087792C" w:rsidP="00D45689">
      <w:pPr>
        <w:bidi/>
        <w:spacing w:line="360" w:lineRule="auto"/>
        <w:rPr>
          <w:rFonts w:ascii="Arial" w:eastAsia="Times New Roman" w:hAnsi="Arial" w:cs="Arial"/>
          <w:b/>
          <w:bCs/>
          <w:color w:val="00B0F0"/>
          <w:sz w:val="26"/>
          <w:szCs w:val="26"/>
          <w:lang w:val="en-GB"/>
        </w:rPr>
      </w:pPr>
    </w:p>
    <w:p w14:paraId="392F695A" w14:textId="6AE96880" w:rsidR="00D45689" w:rsidRDefault="00D45689" w:rsidP="00D45689">
      <w:pPr>
        <w:bidi/>
        <w:spacing w:line="360" w:lineRule="auto"/>
        <w:rPr>
          <w:rFonts w:ascii="Arial" w:eastAsia="Times New Roman" w:hAnsi="Arial" w:cs="Arial"/>
          <w:b/>
          <w:bCs/>
          <w:color w:val="00B0F0"/>
          <w:sz w:val="26"/>
          <w:szCs w:val="26"/>
          <w:lang w:val="en-GB"/>
        </w:rPr>
      </w:pPr>
    </w:p>
    <w:p w14:paraId="6829042C" w14:textId="77777777" w:rsidR="00D45689" w:rsidRDefault="00D45689" w:rsidP="00D45689">
      <w:pPr>
        <w:bidi/>
        <w:spacing w:line="360" w:lineRule="auto"/>
        <w:rPr>
          <w:rFonts w:ascii="Arial" w:eastAsia="Times New Roman" w:hAnsi="Arial" w:cs="Arial"/>
          <w:b/>
          <w:bCs/>
          <w:color w:val="00B0F0"/>
          <w:sz w:val="26"/>
          <w:szCs w:val="26"/>
          <w:rtl/>
          <w:lang w:val="en-GB"/>
        </w:rPr>
      </w:pPr>
    </w:p>
    <w:p w14:paraId="68B3A16E" w14:textId="280632C7" w:rsidR="002B59D1" w:rsidRPr="00084E71" w:rsidRDefault="006E4D11" w:rsidP="00D45689">
      <w:pPr>
        <w:bidi/>
        <w:spacing w:line="360" w:lineRule="auto"/>
        <w:rPr>
          <w:rFonts w:ascii="Arial Rounded MT Bold" w:hAnsi="Arial Rounded MT Bold" w:cs="Arial"/>
          <w:b/>
          <w:bCs/>
          <w:color w:val="66C3D0"/>
          <w:sz w:val="28"/>
          <w:szCs w:val="28"/>
          <w:lang w:val="en-US"/>
        </w:rPr>
      </w:pPr>
      <w:r w:rsidRPr="00084E71">
        <w:rPr>
          <w:rFonts w:ascii="Arial Rounded MT Bold" w:hAnsi="Arial Rounded MT Bold" w:cs="Arial" w:hint="cs"/>
          <w:b/>
          <w:bCs/>
          <w:color w:val="66C3D0"/>
          <w:sz w:val="28"/>
          <w:szCs w:val="28"/>
          <w:rtl/>
          <w:lang w:val="en-US"/>
        </w:rPr>
        <w:lastRenderedPageBreak/>
        <w:t xml:space="preserve">مخطط مقترح </w:t>
      </w:r>
      <w:r w:rsidR="00D16DB4" w:rsidRPr="00D16DB4">
        <w:rPr>
          <w:rFonts w:ascii="Arial Rounded MT Bold" w:hAnsi="Arial Rounded MT Bold" w:cs="Arial"/>
          <w:b/>
          <w:bCs/>
          <w:color w:val="66C3D0"/>
          <w:sz w:val="28"/>
          <w:szCs w:val="28"/>
          <w:rtl/>
          <w:lang w:val="en-US"/>
        </w:rPr>
        <w:t>للعمل</w:t>
      </w:r>
      <w:r w:rsidRPr="00084E71">
        <w:rPr>
          <w:rFonts w:ascii="Arial Rounded MT Bold" w:hAnsi="Arial Rounded MT Bold" w:cs="Arial" w:hint="cs"/>
          <w:b/>
          <w:bCs/>
          <w:color w:val="66C3D0"/>
          <w:sz w:val="28"/>
          <w:szCs w:val="28"/>
          <w:rtl/>
          <w:lang w:val="en-US"/>
        </w:rPr>
        <w:t xml:space="preserve"> المشترك</w:t>
      </w:r>
    </w:p>
    <w:tbl>
      <w:tblPr>
        <w:bidiVisual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4"/>
        <w:gridCol w:w="7166"/>
      </w:tblGrid>
      <w:tr w:rsidR="00CC5BE4" w:rsidRPr="00E34CBD" w14:paraId="07867176" w14:textId="77777777" w:rsidTr="00084E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2DAE2"/>
            <w:vAlign w:val="center"/>
            <w:hideMark/>
          </w:tcPr>
          <w:p w14:paraId="43FE35A0" w14:textId="11DA3249" w:rsidR="002B59D1" w:rsidRPr="00E34CBD" w:rsidRDefault="006E4D11" w:rsidP="00D45689">
            <w:pPr>
              <w:bidi/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>عنوان العمل المشترك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C0708" w14:textId="5E5192BA" w:rsidR="002B59D1" w:rsidRPr="005F792E" w:rsidRDefault="006E4D11" w:rsidP="00D45689">
            <w:pPr>
              <w:bidi/>
              <w:ind w:left="132"/>
              <w:rPr>
                <w:rFonts w:ascii="Arial" w:eastAsia="Times New Roman" w:hAnsi="Arial" w:cs="Arial"/>
                <w:sz w:val="28"/>
                <w:szCs w:val="28"/>
                <w:lang w:val="en-GB"/>
              </w:rPr>
            </w:pPr>
            <w:r w:rsidRPr="005F792E">
              <w:rPr>
                <w:rFonts w:ascii="Arial" w:eastAsia="Times New Roman" w:hAnsi="Arial" w:cs="Arial" w:hint="cs"/>
                <w:rtl/>
                <w:lang w:val="en-GB" w:bidi="ar-LB"/>
              </w:rPr>
              <w:t>صياغة عنوان يعكس فكرة المشروع الرئيسية للعمل المشترك الذي تقترحه.</w:t>
            </w:r>
            <w:r w:rsidR="002B59D1" w:rsidRPr="005F792E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</w:tc>
      </w:tr>
      <w:tr w:rsidR="00CC5BE4" w:rsidRPr="00E34CBD" w14:paraId="137452B8" w14:textId="77777777" w:rsidTr="00084E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2DAE2"/>
            <w:vAlign w:val="center"/>
            <w:hideMark/>
          </w:tcPr>
          <w:p w14:paraId="4BBB6E25" w14:textId="7E9BF4F8" w:rsidR="002B59D1" w:rsidRPr="00E34CBD" w:rsidRDefault="006E4D11" w:rsidP="00D45689">
            <w:pPr>
              <w:bidi/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>غرض العمل المشترك والنتائج المتوقعة منه</w:t>
            </w:r>
            <w:r w:rsidR="002B59D1" w:rsidRPr="00E34CBD">
              <w:rPr>
                <w:rFonts w:ascii="Arial" w:eastAsia="Times New Roman" w:hAnsi="Arial" w:cs="Arial"/>
                <w:b/>
                <w:bCs/>
                <w:lang w:val="en-GB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D56B5" w14:textId="1D486D71" w:rsidR="0055448E" w:rsidRPr="005F792E" w:rsidRDefault="00A56BF2" w:rsidP="00D45689">
            <w:pPr>
              <w:bidi/>
              <w:ind w:left="132"/>
              <w:rPr>
                <w:rFonts w:ascii="Arial" w:eastAsia="Times New Roman" w:hAnsi="Arial" w:cs="Arial"/>
                <w:lang w:val="en-GB"/>
              </w:rPr>
            </w:pP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>صياغة غرض</w:t>
            </w:r>
            <w:r w:rsidR="006E4D11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العمل والنتائج المتوقعة منه، مع عدم نسيان أنّ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>ه</w:t>
            </w:r>
            <w:r w:rsidR="006E4D11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على العمل أن يكون إقليميًا وأن يرميَ 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>إلى مواجهة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أبرز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التحديات البيئية في منطقة المتوسط كما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إلى تحسين جودة حياة الأشخاص في 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>ال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>مجتمع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المحلي ل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مقدم 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>الطلب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>.</w:t>
            </w:r>
          </w:p>
        </w:tc>
      </w:tr>
      <w:tr w:rsidR="00CC5BE4" w:rsidRPr="00E34CBD" w14:paraId="550DF0E9" w14:textId="77777777" w:rsidTr="00084E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2DAE2"/>
            <w:vAlign w:val="center"/>
            <w:hideMark/>
          </w:tcPr>
          <w:p w14:paraId="70962526" w14:textId="23D5DF8F" w:rsidR="002B59D1" w:rsidRPr="00E34CBD" w:rsidRDefault="006E4D11" w:rsidP="00D45689">
            <w:pPr>
              <w:bidi/>
              <w:spacing w:before="100" w:beforeAutospacing="1" w:after="100" w:afterAutospacing="1"/>
              <w:rPr>
                <w:rFonts w:ascii="Arial" w:eastAsia="Times New Roman" w:hAnsi="Arial" w:cs="Arial"/>
                <w:sz w:val="28"/>
                <w:szCs w:val="28"/>
                <w:lang w:val="en-GB"/>
              </w:rPr>
            </w:pPr>
            <w:r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>الأنشطة المقترحة</w:t>
            </w:r>
            <w:r w:rsidR="002B59D1" w:rsidRPr="00E34CBD">
              <w:rPr>
                <w:rFonts w:ascii="Arial" w:eastAsia="Times New Roman" w:hAnsi="Arial" w:cs="Arial"/>
                <w:b/>
                <w:bCs/>
                <w:lang w:val="en-GB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6DF68" w14:textId="33B257A3" w:rsidR="00CE6B13" w:rsidRPr="005F792E" w:rsidRDefault="00CE6B13" w:rsidP="00D45689">
            <w:pPr>
              <w:numPr>
                <w:ilvl w:val="0"/>
                <w:numId w:val="1"/>
              </w:numPr>
              <w:bidi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وصف مجموعة الخطوات التي سيتم </w:t>
            </w:r>
            <w:r w:rsidR="00592C93">
              <w:rPr>
                <w:rFonts w:ascii="Arial" w:eastAsia="Times New Roman" w:hAnsi="Arial" w:cs="Arial" w:hint="cs"/>
                <w:rtl/>
                <w:lang w:val="en-GB"/>
              </w:rPr>
              <w:t>تنفيذها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لتحقيق النتائج وتحديد مساهمتك بها.</w:t>
            </w:r>
          </w:p>
          <w:p w14:paraId="51893495" w14:textId="4174269C" w:rsidR="00CE6B13" w:rsidRPr="005F792E" w:rsidRDefault="00CE6B13" w:rsidP="00D45689">
            <w:pPr>
              <w:numPr>
                <w:ilvl w:val="0"/>
                <w:numId w:val="1"/>
              </w:numPr>
              <w:bidi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شرح الطريقة التي </w:t>
            </w:r>
            <w:r w:rsidR="00A56BF2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ستضمن </w:t>
            </w:r>
            <w:r w:rsidR="00592C93">
              <w:rPr>
                <w:rFonts w:ascii="Arial" w:eastAsia="Times New Roman" w:hAnsi="Arial" w:cs="Arial" w:hint="cs"/>
                <w:rtl/>
                <w:lang w:val="en-GB"/>
              </w:rPr>
              <w:t>من خلالها</w:t>
            </w:r>
            <w:r w:rsidR="00A56BF2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الأنشطة المقترحة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تحقيق النتائج المتوقعة.</w:t>
            </w:r>
          </w:p>
          <w:p w14:paraId="0152803A" w14:textId="16B30561" w:rsidR="002B59D1" w:rsidRPr="005F792E" w:rsidRDefault="002B59D1" w:rsidP="00D45689">
            <w:pPr>
              <w:numPr>
                <w:ilvl w:val="0"/>
                <w:numId w:val="1"/>
              </w:numPr>
              <w:bidi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5F792E">
              <w:rPr>
                <w:rFonts w:ascii="Arial" w:eastAsia="Times New Roman" w:hAnsi="Arial" w:cs="Arial"/>
                <w:lang w:val="en-GB"/>
              </w:rPr>
              <w:t xml:space="preserve"> 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شرح </w:t>
            </w:r>
            <w:r w:rsidR="00D16DB4" w:rsidRPr="00D16DB4">
              <w:rPr>
                <w:rFonts w:ascii="Arial" w:eastAsia="Times New Roman" w:hAnsi="Arial" w:cs="Arial"/>
                <w:rtl/>
                <w:lang w:val="en-GB"/>
              </w:rPr>
              <w:t>إمكانية</w:t>
            </w:r>
            <w:r w:rsidR="00D16DB4">
              <w:rPr>
                <w:rFonts w:ascii="Arial" w:eastAsia="Times New Roman" w:hAnsi="Arial" w:cs="Arial" w:hint="cs"/>
                <w:rtl/>
                <w:lang w:val="en-GB"/>
              </w:rPr>
              <w:t xml:space="preserve"> </w:t>
            </w:r>
            <w:r w:rsidR="00A56BF2" w:rsidRPr="005F792E">
              <w:rPr>
                <w:rFonts w:ascii="Arial" w:eastAsia="Times New Roman" w:hAnsi="Arial" w:cs="Arial" w:hint="cs"/>
                <w:rtl/>
                <w:lang w:val="en-GB"/>
              </w:rPr>
              <w:t>تكرار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الأنشطة المقترحة (</w:t>
            </w:r>
            <w:r w:rsidR="00D16DB4" w:rsidRPr="00D16DB4">
              <w:rPr>
                <w:rFonts w:ascii="Arial" w:eastAsia="Times New Roman" w:hAnsi="Arial" w:cs="Arial"/>
                <w:rtl/>
                <w:lang w:val="en-GB"/>
              </w:rPr>
              <w:t xml:space="preserve">لإحداث أثر مستدام إثر </w:t>
            </w:r>
            <w:r w:rsidR="00D16DB4" w:rsidRPr="00D16DB4">
              <w:rPr>
                <w:rFonts w:ascii="Arial" w:eastAsia="Times New Roman" w:hAnsi="Arial" w:cs="Arial" w:hint="cs"/>
                <w:rtl/>
                <w:lang w:val="en-GB"/>
              </w:rPr>
              <w:t>استكمالها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) وما إذا كان بإمكانها إحداث </w:t>
            </w:r>
            <w:r w:rsidR="00592C93">
              <w:rPr>
                <w:rFonts w:ascii="Arial" w:eastAsia="Times New Roman" w:hAnsi="Arial" w:cs="Arial" w:hint="cs"/>
                <w:rtl/>
                <w:lang w:val="en-GB"/>
              </w:rPr>
              <w:t>أثر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مستدام بعد استكمالها.</w:t>
            </w:r>
          </w:p>
        </w:tc>
      </w:tr>
      <w:tr w:rsidR="00B35D42" w:rsidRPr="00E34CBD" w14:paraId="2AE4F211" w14:textId="77777777" w:rsidTr="00084E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2DAE2"/>
            <w:vAlign w:val="center"/>
          </w:tcPr>
          <w:p w14:paraId="191EE2FE" w14:textId="17B30828" w:rsidR="00B35D42" w:rsidRPr="00E34CBD" w:rsidRDefault="006E4D11" w:rsidP="00D45689">
            <w:pPr>
              <w:bidi/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>الجماعات/الشركاء المستهدفون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6E611" w14:textId="60625756" w:rsidR="00B35D42" w:rsidRPr="005F792E" w:rsidRDefault="00A56BF2" w:rsidP="00D45689">
            <w:pPr>
              <w:bidi/>
              <w:ind w:left="138"/>
              <w:rPr>
                <w:rFonts w:ascii="Arial" w:eastAsia="Times New Roman" w:hAnsi="Arial" w:cs="Arial"/>
                <w:lang w:val="en-GB"/>
              </w:rPr>
            </w:pP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>ذكر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المجموعات المسته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>دفة في العمل المشترك المقترح</w:t>
            </w:r>
            <w:r w:rsidR="00CE6B13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والجهات الشريكة المحتملة التي يمكن تنفيذ العمل معها</w:t>
            </w:r>
          </w:p>
        </w:tc>
      </w:tr>
      <w:tr w:rsidR="00CC5BE4" w:rsidRPr="00E34CBD" w14:paraId="4CE05226" w14:textId="77777777" w:rsidTr="00084E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2DAE2"/>
            <w:vAlign w:val="center"/>
            <w:hideMark/>
          </w:tcPr>
          <w:p w14:paraId="12DFEB32" w14:textId="6011FC4B" w:rsidR="002B59D1" w:rsidRPr="00E34CBD" w:rsidRDefault="00A56BF2" w:rsidP="00D45689">
            <w:pPr>
              <w:bidi/>
              <w:spacing w:before="100" w:beforeAutospacing="1" w:after="100" w:afterAutospacing="1"/>
              <w:rPr>
                <w:rFonts w:ascii="Arial" w:eastAsia="Times New Roman" w:hAnsi="Arial" w:cs="Arial"/>
                <w:sz w:val="28"/>
                <w:szCs w:val="28"/>
                <w:lang w:val="en-GB"/>
              </w:rPr>
            </w:pPr>
            <w:r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>ال</w:t>
            </w:r>
            <w:r w:rsidR="006E77DE"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 xml:space="preserve">جدول </w:t>
            </w:r>
            <w:r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>ال</w:t>
            </w:r>
            <w:r w:rsidR="006E77DE"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 xml:space="preserve">زمني </w:t>
            </w:r>
            <w:r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>ال</w:t>
            </w:r>
            <w:r w:rsidR="006E77DE" w:rsidRPr="00E34CBD">
              <w:rPr>
                <w:rFonts w:ascii="Arial" w:eastAsia="Times New Roman" w:hAnsi="Arial" w:cs="Arial" w:hint="cs"/>
                <w:b/>
                <w:bCs/>
                <w:rtl/>
                <w:lang w:val="en-GB"/>
              </w:rPr>
              <w:t>تقديري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4A53F" w14:textId="6F205B9C" w:rsidR="006E77DE" w:rsidRPr="005F792E" w:rsidRDefault="006E77DE" w:rsidP="00D45689">
            <w:pPr>
              <w:bidi/>
              <w:ind w:left="138"/>
              <w:rPr>
                <w:rFonts w:ascii="Arial" w:eastAsia="Times New Roman" w:hAnsi="Arial" w:cs="Arial"/>
                <w:rtl/>
                <w:lang w:val="en-GB"/>
              </w:rPr>
            </w:pP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>اقتر</w:t>
            </w:r>
            <w:r w:rsidR="00A56BF2" w:rsidRPr="005F792E">
              <w:rPr>
                <w:rFonts w:ascii="Arial" w:eastAsia="Times New Roman" w:hAnsi="Arial" w:cs="Arial" w:hint="cs"/>
                <w:rtl/>
                <w:lang w:val="en-GB"/>
              </w:rPr>
              <w:t>ا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ح مدة تقديرية للعمل المشترك المقترح (يوم واحد أو أسبوع واحد أو غير ذلك)، مع عدم نسيان أنّه يجب أن </w:t>
            </w:r>
            <w:r w:rsidR="00A56BF2" w:rsidRPr="005F792E">
              <w:rPr>
                <w:rFonts w:ascii="Arial" w:eastAsia="Times New Roman" w:hAnsi="Arial" w:cs="Arial" w:hint="cs"/>
                <w:rtl/>
                <w:lang w:val="en-GB"/>
              </w:rPr>
              <w:t>ينحصر في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إطار زمني محدد </w:t>
            </w:r>
            <w:r w:rsidR="00A56BF2" w:rsidRPr="005F792E">
              <w:rPr>
                <w:rFonts w:ascii="Arial" w:eastAsia="Times New Roman" w:hAnsi="Arial" w:cs="Arial" w:hint="cs"/>
                <w:rtl/>
                <w:lang w:val="en-GB"/>
              </w:rPr>
              <w:t>ل</w:t>
            </w:r>
            <w:r w:rsidRPr="005F792E">
              <w:rPr>
                <w:rFonts w:ascii="Arial" w:eastAsia="Times New Roman" w:hAnsi="Arial" w:cs="Arial" w:hint="cs"/>
                <w:rtl/>
                <w:lang w:val="en-GB"/>
              </w:rPr>
              <w:t>تعزيز أثره.</w:t>
            </w:r>
          </w:p>
          <w:p w14:paraId="6B4B9000" w14:textId="1EC3D7D9" w:rsidR="002B59D1" w:rsidRPr="005F792E" w:rsidRDefault="00D16DB4" w:rsidP="00D45689">
            <w:pPr>
              <w:bidi/>
              <w:ind w:left="138"/>
              <w:rPr>
                <w:rFonts w:ascii="Arial" w:eastAsia="Times New Roman" w:hAnsi="Arial" w:cs="Arial"/>
                <w:lang w:val="en-GB"/>
              </w:rPr>
            </w:pPr>
            <w:r w:rsidRPr="00D16DB4">
              <w:rPr>
                <w:rFonts w:ascii="Arial" w:eastAsia="Times New Roman" w:hAnsi="Arial" w:cs="Arial"/>
                <w:rtl/>
                <w:lang w:val="en-GB"/>
              </w:rPr>
              <w:t>عند</w:t>
            </w:r>
            <w:r w:rsidR="00A56BF2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تحديد المدة التقديرية للعمل المشترك، يحبّذ </w:t>
            </w:r>
            <w:r w:rsidR="006E77DE" w:rsidRPr="005F792E">
              <w:rPr>
                <w:rFonts w:ascii="Arial" w:eastAsia="Times New Roman" w:hAnsi="Arial" w:cs="Arial" w:hint="cs"/>
                <w:rtl/>
                <w:lang w:val="en-GB"/>
              </w:rPr>
              <w:t>مراعاة العوامل ذات الصلة التي يمكن أن تؤثر</w:t>
            </w:r>
            <w:r>
              <w:rPr>
                <w:rFonts w:ascii="Arial" w:eastAsia="Times New Roman" w:hAnsi="Arial" w:cs="Arial" w:hint="cs"/>
                <w:rtl/>
                <w:lang w:val="en-GB"/>
              </w:rPr>
              <w:t xml:space="preserve"> </w:t>
            </w:r>
            <w:r w:rsidRPr="00D16DB4">
              <w:rPr>
                <w:rFonts w:ascii="Arial" w:eastAsia="Times New Roman" w:hAnsi="Arial" w:cs="Arial"/>
                <w:rtl/>
                <w:lang w:val="en-GB"/>
              </w:rPr>
              <w:t>سلبا أو إيجابا</w:t>
            </w:r>
            <w:r w:rsidR="006E77DE" w:rsidRPr="005F792E">
              <w:rPr>
                <w:rFonts w:ascii="Arial" w:eastAsia="Times New Roman" w:hAnsi="Arial" w:cs="Arial" w:hint="cs"/>
                <w:rtl/>
                <w:lang w:val="en-GB"/>
              </w:rPr>
              <w:t xml:space="preserve"> في الجدول الزمني للتنفيذ.</w:t>
            </w:r>
            <w:r w:rsidR="002B59D1" w:rsidRPr="005F792E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</w:tc>
      </w:tr>
    </w:tbl>
    <w:p w14:paraId="53DCE4F2" w14:textId="5E0DA9FC" w:rsidR="00EC62A1" w:rsidRPr="00E34CBD" w:rsidRDefault="00EC62A1" w:rsidP="00D45689">
      <w:pPr>
        <w:bidi/>
        <w:spacing w:before="100" w:beforeAutospacing="1" w:after="100" w:afterAutospacing="1"/>
        <w:rPr>
          <w:rFonts w:ascii="Arial" w:eastAsia="Times New Roman" w:hAnsi="Arial" w:cs="Arial"/>
          <w:b/>
          <w:bCs/>
          <w:sz w:val="28"/>
          <w:szCs w:val="28"/>
          <w:shd w:val="clear" w:color="auto" w:fill="DDE8F4"/>
          <w:lang w:val="en-GB"/>
        </w:rPr>
      </w:pPr>
    </w:p>
    <w:sectPr w:rsidR="00EC62A1" w:rsidRPr="00E34CBD" w:rsidSect="00F00802">
      <w:headerReference w:type="default" r:id="rId10"/>
      <w:footerReference w:type="default" r:id="rId11"/>
      <w:pgSz w:w="12240" w:h="15840"/>
      <w:pgMar w:top="311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E9C12" w14:textId="77777777" w:rsidR="000E0978" w:rsidRDefault="000E0978" w:rsidP="00BF5AAA">
      <w:r>
        <w:separator/>
      </w:r>
    </w:p>
  </w:endnote>
  <w:endnote w:type="continuationSeparator" w:id="0">
    <w:p w14:paraId="62751F99" w14:textId="77777777" w:rsidR="000E0978" w:rsidRDefault="000E0978" w:rsidP="00BF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9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D4B590" w14:textId="471813F9" w:rsidR="00A33FCC" w:rsidRDefault="00A33F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501B4D" w14:textId="77777777" w:rsidR="00A33FCC" w:rsidRDefault="00A33F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8488C" w14:textId="77777777" w:rsidR="000E0978" w:rsidRDefault="000E0978" w:rsidP="00BF5AAA">
      <w:r>
        <w:separator/>
      </w:r>
    </w:p>
  </w:footnote>
  <w:footnote w:type="continuationSeparator" w:id="0">
    <w:p w14:paraId="69233E56" w14:textId="77777777" w:rsidR="000E0978" w:rsidRDefault="000E0978" w:rsidP="00BF5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0DAEE" w14:textId="4E02045C" w:rsidR="00BF5AAA" w:rsidRDefault="00BF5AAA">
    <w:pPr>
      <w:pStyle w:val="Header"/>
    </w:pPr>
    <w:r>
      <w:rPr>
        <w:noProof/>
        <w:lang w:val="en-US"/>
      </w:rPr>
      <w:drawing>
        <wp:inline distT="0" distB="0" distL="0" distR="0" wp14:anchorId="4AC34435" wp14:editId="551B1FD6">
          <wp:extent cx="5610225" cy="1080465"/>
          <wp:effectExtent l="0" t="0" r="0" b="571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5402" cy="1083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58B88" w14:textId="77777777" w:rsidR="00BF5AAA" w:rsidRDefault="00BF5A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C1F5E"/>
    <w:multiLevelType w:val="multilevel"/>
    <w:tmpl w:val="8D488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9D1"/>
    <w:rsid w:val="000104DD"/>
    <w:rsid w:val="000549E9"/>
    <w:rsid w:val="0007643E"/>
    <w:rsid w:val="00084E71"/>
    <w:rsid w:val="000913DC"/>
    <w:rsid w:val="0009576A"/>
    <w:rsid w:val="000C7475"/>
    <w:rsid w:val="000D2B62"/>
    <w:rsid w:val="000E0978"/>
    <w:rsid w:val="00182D56"/>
    <w:rsid w:val="001D4E17"/>
    <w:rsid w:val="00241A5C"/>
    <w:rsid w:val="00252BBF"/>
    <w:rsid w:val="002B59D1"/>
    <w:rsid w:val="00353232"/>
    <w:rsid w:val="00376B2D"/>
    <w:rsid w:val="00433B51"/>
    <w:rsid w:val="004E0A2C"/>
    <w:rsid w:val="004E1E9B"/>
    <w:rsid w:val="0050015C"/>
    <w:rsid w:val="0055448E"/>
    <w:rsid w:val="00554C68"/>
    <w:rsid w:val="00580F6B"/>
    <w:rsid w:val="00592C93"/>
    <w:rsid w:val="005E0654"/>
    <w:rsid w:val="005E13EE"/>
    <w:rsid w:val="005E31A8"/>
    <w:rsid w:val="005F792E"/>
    <w:rsid w:val="006047B9"/>
    <w:rsid w:val="00604905"/>
    <w:rsid w:val="00620362"/>
    <w:rsid w:val="00694460"/>
    <w:rsid w:val="006E4D11"/>
    <w:rsid w:val="006E77DE"/>
    <w:rsid w:val="00716C8D"/>
    <w:rsid w:val="007A7B70"/>
    <w:rsid w:val="007D6219"/>
    <w:rsid w:val="008320F2"/>
    <w:rsid w:val="0084611E"/>
    <w:rsid w:val="00855FF7"/>
    <w:rsid w:val="00870C1D"/>
    <w:rsid w:val="0087792C"/>
    <w:rsid w:val="008C33AC"/>
    <w:rsid w:val="009116C2"/>
    <w:rsid w:val="00971B95"/>
    <w:rsid w:val="009B703C"/>
    <w:rsid w:val="009D1A13"/>
    <w:rsid w:val="00A074F5"/>
    <w:rsid w:val="00A33FCC"/>
    <w:rsid w:val="00A3489F"/>
    <w:rsid w:val="00A378F3"/>
    <w:rsid w:val="00A56BF2"/>
    <w:rsid w:val="00AB70E1"/>
    <w:rsid w:val="00AC2691"/>
    <w:rsid w:val="00B1335A"/>
    <w:rsid w:val="00B35D42"/>
    <w:rsid w:val="00B76BB1"/>
    <w:rsid w:val="00BD1982"/>
    <w:rsid w:val="00BE2448"/>
    <w:rsid w:val="00BF5AAA"/>
    <w:rsid w:val="00C4074A"/>
    <w:rsid w:val="00CC5BE4"/>
    <w:rsid w:val="00CE6B13"/>
    <w:rsid w:val="00CF7601"/>
    <w:rsid w:val="00D16DB4"/>
    <w:rsid w:val="00D45689"/>
    <w:rsid w:val="00E16818"/>
    <w:rsid w:val="00E34CBD"/>
    <w:rsid w:val="00EC0684"/>
    <w:rsid w:val="00EC62A1"/>
    <w:rsid w:val="00EE2DED"/>
    <w:rsid w:val="00F00802"/>
    <w:rsid w:val="00F24E6A"/>
    <w:rsid w:val="00F60C2B"/>
    <w:rsid w:val="00FA1CD3"/>
    <w:rsid w:val="00FC3C8C"/>
    <w:rsid w:val="00FD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F72FF"/>
  <w15:chartTrackingRefBased/>
  <w15:docId w15:val="{F470113D-5A14-064D-999F-04408F9D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B59D1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6C8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E9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E9B"/>
    <w:rPr>
      <w:rFonts w:ascii="Times New Roman" w:hAnsi="Times New Roman" w:cs="Times New Roman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BF5A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AA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BF5A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AAA"/>
    <w:rPr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A7B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B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B70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B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B70"/>
    <w:rPr>
      <w:b/>
      <w:bCs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7A7B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7B7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E4D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7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1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4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peaid/sites/devco/files/communication-visibility-%20requirements-2018_e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5EEF8-67B2-4E84-9A2D-DEC2ED56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Suhair Muhye Al Deen</cp:lastModifiedBy>
  <cp:revision>2</cp:revision>
  <dcterms:created xsi:type="dcterms:W3CDTF">2019-10-29T22:15:00Z</dcterms:created>
  <dcterms:modified xsi:type="dcterms:W3CDTF">2019-10-29T22:15:00Z</dcterms:modified>
</cp:coreProperties>
</file>